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BFE68" w14:textId="1E1CADB9" w:rsidR="00B01C97" w:rsidRDefault="00B01C97" w:rsidP="005A487A">
      <w:pPr>
        <w:jc w:val="center"/>
        <w:rPr>
          <w:rFonts w:ascii="Times New Roman" w:eastAsia="Times New Roman" w:hAnsi="Times New Roman" w:cs="Times New Roman"/>
          <w:b/>
          <w:szCs w:val="28"/>
          <w:lang w:val="es-MX" w:eastAsia="es-MX"/>
        </w:rPr>
      </w:pPr>
      <w:r w:rsidRPr="00F348D8">
        <w:rPr>
          <w:rFonts w:ascii="Times New Roman" w:eastAsia="Times New Roman" w:hAnsi="Times New Roman" w:cs="Times New Roman"/>
          <w:b/>
          <w:szCs w:val="28"/>
          <w:lang w:val="es-MX" w:eastAsia="es-MX"/>
        </w:rPr>
        <w:t xml:space="preserve">PLANTILLA </w:t>
      </w:r>
      <w:r w:rsidR="00F314EE">
        <w:rPr>
          <w:rFonts w:ascii="Times New Roman" w:eastAsia="Times New Roman" w:hAnsi="Times New Roman" w:cs="Times New Roman"/>
          <w:b/>
          <w:szCs w:val="28"/>
          <w:lang w:val="es-MX" w:eastAsia="es-MX"/>
        </w:rPr>
        <w:t xml:space="preserve">DEL </w:t>
      </w:r>
      <w:r w:rsidR="005A487A">
        <w:rPr>
          <w:rFonts w:ascii="Times New Roman" w:eastAsia="Times New Roman" w:hAnsi="Times New Roman" w:cs="Times New Roman"/>
          <w:b/>
          <w:szCs w:val="28"/>
          <w:lang w:val="es-MX" w:eastAsia="es-MX"/>
        </w:rPr>
        <w:t>ARTÍCULO</w:t>
      </w:r>
      <w:r w:rsidR="00F314EE">
        <w:rPr>
          <w:rFonts w:ascii="Times New Roman" w:eastAsia="Times New Roman" w:hAnsi="Times New Roman" w:cs="Times New Roman"/>
          <w:b/>
          <w:szCs w:val="28"/>
          <w:lang w:val="es-MX" w:eastAsia="es-MX"/>
        </w:rPr>
        <w:t xml:space="preserve"> PARA </w:t>
      </w:r>
      <w:r w:rsidR="005A487A">
        <w:rPr>
          <w:rFonts w:ascii="Times New Roman" w:eastAsia="Times New Roman" w:hAnsi="Times New Roman" w:cs="Times New Roman"/>
          <w:b/>
          <w:szCs w:val="28"/>
          <w:lang w:val="es-MX" w:eastAsia="es-MX"/>
        </w:rPr>
        <w:t>LA REVISTA</w:t>
      </w:r>
    </w:p>
    <w:p w14:paraId="4D416706" w14:textId="497EFD47" w:rsidR="005A487A" w:rsidRPr="00F348D8" w:rsidRDefault="005A487A" w:rsidP="005A487A">
      <w:pPr>
        <w:jc w:val="center"/>
        <w:rPr>
          <w:rFonts w:ascii="Times New Roman" w:eastAsia="Times New Roman" w:hAnsi="Times New Roman" w:cs="Times New Roman"/>
          <w:b/>
          <w:szCs w:val="28"/>
          <w:lang w:val="es-MX" w:eastAsia="es-MX"/>
        </w:rPr>
      </w:pPr>
      <w:r>
        <w:rPr>
          <w:rFonts w:ascii="Times New Roman" w:eastAsia="Times New Roman" w:hAnsi="Times New Roman" w:cs="Times New Roman"/>
          <w:b/>
          <w:szCs w:val="28"/>
          <w:lang w:val="es-MX" w:eastAsia="es-MX"/>
        </w:rPr>
        <w:t>ALME</w:t>
      </w:r>
    </w:p>
    <w:p w14:paraId="694B96D3" w14:textId="77777777" w:rsidR="00B01C97" w:rsidRPr="00B01C97" w:rsidRDefault="00B01C97" w:rsidP="00B01C97">
      <w:pPr>
        <w:rPr>
          <w:rFonts w:ascii="Times New Roman" w:eastAsia="Times New Roman" w:hAnsi="Times New Roman" w:cs="Times New Roman"/>
          <w:lang w:val="es-MX" w:eastAsia="es-MX"/>
        </w:rPr>
      </w:pPr>
    </w:p>
    <w:p w14:paraId="13E5FB97" w14:textId="77777777" w:rsidR="00B01C97" w:rsidRPr="00B01C97" w:rsidRDefault="00B01C97" w:rsidP="00B01C97">
      <w:pPr>
        <w:jc w:val="center"/>
        <w:rPr>
          <w:rFonts w:ascii="Times New Roman" w:eastAsia="Times New Roman" w:hAnsi="Times New Roman" w:cs="Times New Roman"/>
          <w:lang w:val="es-MX" w:eastAsia="es-MX"/>
        </w:rPr>
      </w:pPr>
    </w:p>
    <w:p w14:paraId="78F188A6" w14:textId="3B6F687E" w:rsidR="00A773FE" w:rsidRPr="00A773FE" w:rsidRDefault="00EA7722" w:rsidP="00A773FE">
      <w:pPr>
        <w:jc w:val="both"/>
        <w:rPr>
          <w:rFonts w:ascii="Times New Roman" w:hAnsi="Times New Roman" w:cs="Times New Roman"/>
        </w:rPr>
      </w:pPr>
      <w:r>
        <w:rPr>
          <w:rFonts w:ascii="Times New Roman" w:hAnsi="Times New Roman" w:cs="Times New Roman"/>
        </w:rPr>
        <w:t xml:space="preserve">Este documento contiene las características y el formato </w:t>
      </w:r>
      <w:r w:rsidR="00A773FE" w:rsidRPr="00A773FE">
        <w:rPr>
          <w:rFonts w:ascii="Times New Roman" w:hAnsi="Times New Roman" w:cs="Times New Roman"/>
        </w:rPr>
        <w:t xml:space="preserve">que se deben emplear al preparar el </w:t>
      </w:r>
      <w:r w:rsidR="005A487A">
        <w:rPr>
          <w:rFonts w:ascii="Times New Roman" w:hAnsi="Times New Roman" w:cs="Times New Roman"/>
        </w:rPr>
        <w:t xml:space="preserve">artículo </w:t>
      </w:r>
      <w:r w:rsidR="008D60E8">
        <w:rPr>
          <w:rFonts w:ascii="Times New Roman" w:hAnsi="Times New Roman" w:cs="Times New Roman"/>
        </w:rPr>
        <w:t>de</w:t>
      </w:r>
      <w:r w:rsidR="00F314EE">
        <w:rPr>
          <w:rFonts w:ascii="Times New Roman" w:hAnsi="Times New Roman" w:cs="Times New Roman"/>
        </w:rPr>
        <w:t>l trabajo presentado en RELME 32</w:t>
      </w:r>
      <w:r w:rsidR="008D60E8">
        <w:rPr>
          <w:rFonts w:ascii="Times New Roman" w:hAnsi="Times New Roman" w:cs="Times New Roman"/>
        </w:rPr>
        <w:t xml:space="preserve">, efectuado en </w:t>
      </w:r>
      <w:r w:rsidR="00F314EE">
        <w:rPr>
          <w:rFonts w:ascii="Times New Roman" w:hAnsi="Times New Roman" w:cs="Times New Roman"/>
        </w:rPr>
        <w:t>Medellín</w:t>
      </w:r>
      <w:r w:rsidR="008D60E8">
        <w:rPr>
          <w:rFonts w:ascii="Times New Roman" w:hAnsi="Times New Roman" w:cs="Times New Roman"/>
        </w:rPr>
        <w:t xml:space="preserve">, </w:t>
      </w:r>
      <w:r w:rsidR="00F314EE">
        <w:rPr>
          <w:rFonts w:ascii="Times New Roman" w:hAnsi="Times New Roman" w:cs="Times New Roman"/>
        </w:rPr>
        <w:t>Colombia</w:t>
      </w:r>
      <w:r w:rsidR="008D60E8">
        <w:rPr>
          <w:rFonts w:ascii="Times New Roman" w:hAnsi="Times New Roman" w:cs="Times New Roman"/>
        </w:rPr>
        <w:t xml:space="preserve">. </w:t>
      </w:r>
    </w:p>
    <w:p w14:paraId="65143C5E" w14:textId="77777777" w:rsidR="00A773FE" w:rsidRDefault="00A773FE" w:rsidP="00A773FE">
      <w:pPr>
        <w:jc w:val="both"/>
        <w:rPr>
          <w:rFonts w:ascii="Times New Roman" w:hAnsi="Times New Roman" w:cs="Times New Roman"/>
          <w:b/>
        </w:rPr>
      </w:pPr>
    </w:p>
    <w:p w14:paraId="545CC9EC" w14:textId="77777777" w:rsidR="00EA7722" w:rsidRDefault="00EA7722" w:rsidP="00A773FE">
      <w:pPr>
        <w:jc w:val="both"/>
        <w:rPr>
          <w:rFonts w:ascii="Times New Roman" w:hAnsi="Times New Roman" w:cs="Times New Roman"/>
          <w:b/>
        </w:rPr>
      </w:pPr>
    </w:p>
    <w:p w14:paraId="06BB5288" w14:textId="77777777" w:rsidR="00A15CDE" w:rsidRDefault="00EA7722" w:rsidP="00A773FE">
      <w:pPr>
        <w:jc w:val="both"/>
        <w:rPr>
          <w:rFonts w:ascii="Times New Roman" w:hAnsi="Times New Roman" w:cs="Times New Roman"/>
          <w:b/>
        </w:rPr>
      </w:pPr>
      <w:r>
        <w:rPr>
          <w:rFonts w:ascii="Times New Roman" w:hAnsi="Times New Roman" w:cs="Times New Roman"/>
          <w:b/>
        </w:rPr>
        <w:t>Especificaciones para la construcción de los</w:t>
      </w:r>
      <w:r w:rsidR="00A15CDE">
        <w:rPr>
          <w:rFonts w:ascii="Times New Roman" w:hAnsi="Times New Roman" w:cs="Times New Roman"/>
          <w:b/>
        </w:rPr>
        <w:t xml:space="preserve"> escritos:</w:t>
      </w:r>
    </w:p>
    <w:p w14:paraId="5B59DF2E" w14:textId="77777777" w:rsidR="00FA35F2" w:rsidRDefault="00FA35F2" w:rsidP="00A773FE">
      <w:pPr>
        <w:jc w:val="both"/>
        <w:rPr>
          <w:rFonts w:ascii="Times New Roman" w:hAnsi="Times New Roman" w:cs="Times New Roman"/>
          <w:b/>
        </w:rPr>
      </w:pPr>
    </w:p>
    <w:p w14:paraId="21D3D542" w14:textId="77777777" w:rsidR="00FA35F2" w:rsidRPr="00FA35F2" w:rsidRDefault="00FA35F2" w:rsidP="00FA35F2">
      <w:pPr>
        <w:pStyle w:val="Default"/>
        <w:numPr>
          <w:ilvl w:val="0"/>
          <w:numId w:val="9"/>
        </w:numPr>
        <w:spacing w:after="44"/>
        <w:jc w:val="both"/>
        <w:rPr>
          <w:rFonts w:ascii="Times New Roman" w:hAnsi="Times New Roman" w:cs="Times New Roman"/>
          <w:color w:val="auto"/>
        </w:rPr>
      </w:pPr>
      <w:r w:rsidRPr="00FA35F2">
        <w:rPr>
          <w:rFonts w:ascii="Times New Roman" w:hAnsi="Times New Roman" w:cs="Times New Roman"/>
          <w:b/>
          <w:color w:val="0070C0"/>
        </w:rPr>
        <w:t>Primer renglón:</w:t>
      </w:r>
      <w:r w:rsidRPr="00FA35F2">
        <w:rPr>
          <w:rFonts w:ascii="Times New Roman" w:hAnsi="Times New Roman" w:cs="Times New Roman"/>
          <w:color w:val="0070C0"/>
        </w:rPr>
        <w:t xml:space="preserve"> </w:t>
      </w:r>
      <w:r w:rsidRPr="00FA35F2">
        <w:rPr>
          <w:rFonts w:ascii="Times New Roman" w:hAnsi="Times New Roman" w:cs="Times New Roman"/>
          <w:color w:val="auto"/>
        </w:rPr>
        <w:t>Título del trabajo en mayúscula en español o portugués (</w:t>
      </w:r>
      <w:r w:rsidRPr="00FA35F2">
        <w:rPr>
          <w:rFonts w:ascii="Times New Roman" w:hAnsi="Times New Roman" w:cs="Times New Roman"/>
          <w:b/>
          <w:bCs/>
          <w:color w:val="auto"/>
        </w:rPr>
        <w:t>sin punto al final</w:t>
      </w:r>
      <w:r w:rsidRPr="00FA35F2">
        <w:rPr>
          <w:rFonts w:ascii="Times New Roman" w:hAnsi="Times New Roman" w:cs="Times New Roman"/>
          <w:color w:val="auto"/>
        </w:rPr>
        <w:t xml:space="preserve">). </w:t>
      </w:r>
    </w:p>
    <w:p w14:paraId="56A90DE1" w14:textId="77777777" w:rsidR="00FA35F2" w:rsidRPr="00FA35F2" w:rsidRDefault="00FA35F2" w:rsidP="00FA35F2">
      <w:pPr>
        <w:pStyle w:val="Default"/>
        <w:numPr>
          <w:ilvl w:val="0"/>
          <w:numId w:val="9"/>
        </w:numPr>
        <w:spacing w:after="44"/>
        <w:jc w:val="both"/>
        <w:rPr>
          <w:rFonts w:ascii="Times New Roman" w:hAnsi="Times New Roman" w:cs="Times New Roman"/>
          <w:color w:val="auto"/>
        </w:rPr>
      </w:pPr>
      <w:r w:rsidRPr="00FA35F2">
        <w:rPr>
          <w:rFonts w:ascii="Times New Roman" w:hAnsi="Times New Roman" w:cs="Times New Roman"/>
          <w:b/>
          <w:color w:val="0070C0"/>
        </w:rPr>
        <w:t>Segundo renglón:</w:t>
      </w:r>
      <w:r w:rsidRPr="00FA35F2">
        <w:rPr>
          <w:rFonts w:ascii="Times New Roman" w:hAnsi="Times New Roman" w:cs="Times New Roman"/>
          <w:color w:val="0070C0"/>
        </w:rPr>
        <w:t xml:space="preserve"> </w:t>
      </w:r>
      <w:r w:rsidRPr="00FA35F2">
        <w:rPr>
          <w:rFonts w:ascii="Times New Roman" w:hAnsi="Times New Roman" w:cs="Times New Roman"/>
          <w:color w:val="auto"/>
        </w:rPr>
        <w:t>Título del trabajo en mayúscula en inglés (</w:t>
      </w:r>
      <w:r w:rsidRPr="00FA35F2">
        <w:rPr>
          <w:rFonts w:ascii="Times New Roman" w:hAnsi="Times New Roman" w:cs="Times New Roman"/>
          <w:b/>
          <w:bCs/>
          <w:color w:val="auto"/>
        </w:rPr>
        <w:t>sin punto al final</w:t>
      </w:r>
      <w:r w:rsidRPr="00FA35F2">
        <w:rPr>
          <w:rFonts w:ascii="Times New Roman" w:hAnsi="Times New Roman" w:cs="Times New Roman"/>
          <w:color w:val="auto"/>
        </w:rPr>
        <w:t>).</w:t>
      </w:r>
    </w:p>
    <w:p w14:paraId="2E8666D4" w14:textId="77777777" w:rsidR="00FA35F2" w:rsidRPr="00FA35F2" w:rsidRDefault="00FA35F2" w:rsidP="00FA35F2">
      <w:pPr>
        <w:pStyle w:val="Default"/>
        <w:numPr>
          <w:ilvl w:val="0"/>
          <w:numId w:val="9"/>
        </w:numPr>
        <w:spacing w:after="44"/>
        <w:jc w:val="both"/>
        <w:rPr>
          <w:rFonts w:ascii="Times New Roman" w:hAnsi="Times New Roman" w:cs="Times New Roman"/>
          <w:color w:val="auto"/>
        </w:rPr>
      </w:pPr>
      <w:r w:rsidRPr="000629D0">
        <w:rPr>
          <w:rFonts w:ascii="Times New Roman" w:hAnsi="Times New Roman" w:cs="Times New Roman"/>
          <w:b/>
          <w:color w:val="0070C0"/>
        </w:rPr>
        <w:t>Tercer renglón:</w:t>
      </w:r>
      <w:r w:rsidRPr="00FA35F2">
        <w:rPr>
          <w:rFonts w:ascii="Times New Roman" w:hAnsi="Times New Roman" w:cs="Times New Roman"/>
          <w:color w:val="0070C0"/>
        </w:rPr>
        <w:t xml:space="preserve"> </w:t>
      </w:r>
      <w:r w:rsidRPr="00FA35F2">
        <w:rPr>
          <w:rFonts w:ascii="Times New Roman" w:hAnsi="Times New Roman" w:cs="Times New Roman"/>
          <w:color w:val="auto"/>
        </w:rPr>
        <w:t>Nombre de los autores separados por comas si hay más de un autor. (</w:t>
      </w:r>
      <w:r w:rsidRPr="00FA35F2">
        <w:rPr>
          <w:rFonts w:ascii="Times New Roman" w:hAnsi="Times New Roman" w:cs="Times New Roman"/>
          <w:b/>
          <w:bCs/>
          <w:color w:val="auto"/>
        </w:rPr>
        <w:t xml:space="preserve">Nombre y Apellido </w:t>
      </w:r>
      <w:r w:rsidRPr="00FA35F2">
        <w:rPr>
          <w:rFonts w:ascii="Times New Roman" w:hAnsi="Times New Roman" w:cs="Times New Roman"/>
          <w:color w:val="auto"/>
        </w:rPr>
        <w:t xml:space="preserve">en ese orden, </w:t>
      </w:r>
      <w:r w:rsidRPr="00FA35F2">
        <w:rPr>
          <w:rFonts w:ascii="Times New Roman" w:hAnsi="Times New Roman" w:cs="Times New Roman"/>
          <w:b/>
          <w:bCs/>
          <w:color w:val="auto"/>
        </w:rPr>
        <w:t>sin títulos de grado</w:t>
      </w:r>
      <w:r w:rsidRPr="00FA35F2">
        <w:rPr>
          <w:rFonts w:ascii="Times New Roman" w:hAnsi="Times New Roman" w:cs="Times New Roman"/>
          <w:color w:val="auto"/>
        </w:rPr>
        <w:t xml:space="preserve">). </w:t>
      </w:r>
    </w:p>
    <w:p w14:paraId="752390AE" w14:textId="77777777" w:rsidR="00FA35F2" w:rsidRPr="00FA35F2" w:rsidRDefault="00FA35F2" w:rsidP="00FA35F2">
      <w:pPr>
        <w:pStyle w:val="Default"/>
        <w:numPr>
          <w:ilvl w:val="0"/>
          <w:numId w:val="9"/>
        </w:numPr>
        <w:spacing w:after="44"/>
        <w:rPr>
          <w:rFonts w:ascii="Times New Roman" w:hAnsi="Times New Roman" w:cs="Times New Roman"/>
          <w:color w:val="auto"/>
        </w:rPr>
      </w:pPr>
      <w:r w:rsidRPr="00FA35F2">
        <w:rPr>
          <w:rFonts w:ascii="Times New Roman" w:hAnsi="Times New Roman" w:cs="Times New Roman"/>
          <w:b/>
          <w:color w:val="0070C0"/>
        </w:rPr>
        <w:t>Cuarto renglón:</w:t>
      </w:r>
      <w:r w:rsidRPr="00FA35F2">
        <w:rPr>
          <w:rFonts w:ascii="Times New Roman" w:hAnsi="Times New Roman" w:cs="Times New Roman"/>
          <w:color w:val="0070C0"/>
        </w:rPr>
        <w:t xml:space="preserve"> </w:t>
      </w:r>
      <w:r w:rsidRPr="00FA35F2">
        <w:rPr>
          <w:rFonts w:ascii="Times New Roman" w:hAnsi="Times New Roman" w:cs="Times New Roman"/>
          <w:color w:val="auto"/>
        </w:rPr>
        <w:t xml:space="preserve">Nombre de la institución y país al que pertenecen. </w:t>
      </w:r>
      <w:r w:rsidRPr="00FA35F2">
        <w:rPr>
          <w:rFonts w:ascii="Times New Roman" w:hAnsi="Times New Roman" w:cs="Times New Roman"/>
          <w:b/>
          <w:color w:val="auto"/>
          <w:lang w:val="es-MX"/>
        </w:rPr>
        <w:t>(No se considera válido el uso exclusivo de siglas).</w:t>
      </w:r>
    </w:p>
    <w:p w14:paraId="70724FDB" w14:textId="77777777" w:rsidR="00FA35F2" w:rsidRPr="00FA35F2" w:rsidRDefault="00FA35F2" w:rsidP="00FA35F2">
      <w:pPr>
        <w:pStyle w:val="Default"/>
        <w:numPr>
          <w:ilvl w:val="0"/>
          <w:numId w:val="9"/>
        </w:numPr>
        <w:spacing w:after="44"/>
        <w:jc w:val="both"/>
        <w:rPr>
          <w:rFonts w:ascii="Times New Roman" w:hAnsi="Times New Roman" w:cs="Times New Roman"/>
          <w:color w:val="auto"/>
        </w:rPr>
      </w:pPr>
      <w:r w:rsidRPr="00FA35F2">
        <w:rPr>
          <w:rFonts w:ascii="Times New Roman" w:hAnsi="Times New Roman" w:cs="Times New Roman"/>
          <w:b/>
          <w:color w:val="0070C0"/>
        </w:rPr>
        <w:t>Quinto renglón:</w:t>
      </w:r>
      <w:r w:rsidRPr="00FA35F2">
        <w:rPr>
          <w:rFonts w:ascii="Times New Roman" w:hAnsi="Times New Roman" w:cs="Times New Roman"/>
          <w:color w:val="0070C0"/>
        </w:rPr>
        <w:t xml:space="preserve"> </w:t>
      </w:r>
      <w:r w:rsidRPr="00FA35F2">
        <w:rPr>
          <w:rFonts w:ascii="Times New Roman" w:hAnsi="Times New Roman" w:cs="Times New Roman"/>
          <w:color w:val="auto"/>
        </w:rPr>
        <w:t xml:space="preserve">Dirección electrónica de los autores, separados por coma si hay más de uno y </w:t>
      </w:r>
      <w:r w:rsidRPr="00FA35F2">
        <w:rPr>
          <w:rFonts w:ascii="Times New Roman" w:hAnsi="Times New Roman" w:cs="Times New Roman"/>
          <w:b/>
          <w:bCs/>
          <w:color w:val="auto"/>
        </w:rPr>
        <w:t>sin hipervínculos</w:t>
      </w:r>
      <w:r w:rsidRPr="00FA35F2">
        <w:rPr>
          <w:rFonts w:ascii="Times New Roman" w:hAnsi="Times New Roman" w:cs="Times New Roman"/>
          <w:color w:val="auto"/>
        </w:rPr>
        <w:t xml:space="preserve">. </w:t>
      </w:r>
    </w:p>
    <w:p w14:paraId="635BA774" w14:textId="16D393A2" w:rsidR="00FA35F2" w:rsidRPr="00FA35F2" w:rsidRDefault="00FA35F2" w:rsidP="00FA35F2">
      <w:pPr>
        <w:pStyle w:val="Default"/>
        <w:numPr>
          <w:ilvl w:val="0"/>
          <w:numId w:val="9"/>
        </w:numPr>
        <w:spacing w:after="44"/>
        <w:jc w:val="both"/>
        <w:rPr>
          <w:rFonts w:ascii="Times New Roman" w:hAnsi="Times New Roman" w:cs="Times New Roman"/>
          <w:color w:val="auto"/>
        </w:rPr>
      </w:pPr>
      <w:r w:rsidRPr="00FA35F2">
        <w:rPr>
          <w:rFonts w:ascii="Times New Roman" w:hAnsi="Times New Roman" w:cs="Times New Roman"/>
          <w:b/>
          <w:color w:val="0070C0"/>
        </w:rPr>
        <w:t>S</w:t>
      </w:r>
      <w:r w:rsidR="00B46140">
        <w:rPr>
          <w:rFonts w:ascii="Times New Roman" w:hAnsi="Times New Roman" w:cs="Times New Roman"/>
          <w:b/>
          <w:color w:val="0070C0"/>
        </w:rPr>
        <w:t>exto</w:t>
      </w:r>
      <w:r w:rsidRPr="00FA35F2">
        <w:rPr>
          <w:rFonts w:ascii="Times New Roman" w:hAnsi="Times New Roman" w:cs="Times New Roman"/>
          <w:b/>
          <w:color w:val="0070C0"/>
        </w:rPr>
        <w:t xml:space="preserve"> renglón:</w:t>
      </w:r>
      <w:r w:rsidRPr="00FA35F2">
        <w:rPr>
          <w:rFonts w:ascii="Times New Roman" w:hAnsi="Times New Roman" w:cs="Times New Roman"/>
          <w:color w:val="0070C0"/>
        </w:rPr>
        <w:t xml:space="preserve"> </w:t>
      </w:r>
      <w:r w:rsidRPr="00FA35F2">
        <w:rPr>
          <w:rFonts w:ascii="Times New Roman" w:hAnsi="Times New Roman" w:cs="Times New Roman"/>
          <w:color w:val="auto"/>
        </w:rPr>
        <w:t xml:space="preserve">Resumen de no más de 10 renglones de extensión en fuente Times New </w:t>
      </w:r>
      <w:proofErr w:type="spellStart"/>
      <w:r w:rsidRPr="00FA35F2">
        <w:rPr>
          <w:rFonts w:ascii="Times New Roman" w:hAnsi="Times New Roman" w:cs="Times New Roman"/>
          <w:color w:val="auto"/>
        </w:rPr>
        <w:t>Roman</w:t>
      </w:r>
      <w:proofErr w:type="spellEnd"/>
      <w:r w:rsidRPr="00FA35F2">
        <w:rPr>
          <w:rFonts w:ascii="Times New Roman" w:hAnsi="Times New Roman" w:cs="Times New Roman"/>
          <w:color w:val="auto"/>
        </w:rPr>
        <w:t>, tamaño 10.</w:t>
      </w:r>
    </w:p>
    <w:p w14:paraId="4E33EB7A" w14:textId="57EB7F30" w:rsidR="00FA35F2" w:rsidRPr="00FA35F2" w:rsidRDefault="00B46140" w:rsidP="00FA35F2">
      <w:pPr>
        <w:pStyle w:val="Default"/>
        <w:numPr>
          <w:ilvl w:val="0"/>
          <w:numId w:val="9"/>
        </w:numPr>
        <w:spacing w:after="44"/>
        <w:jc w:val="both"/>
        <w:rPr>
          <w:rFonts w:ascii="Times New Roman" w:hAnsi="Times New Roman" w:cs="Times New Roman"/>
          <w:color w:val="auto"/>
        </w:rPr>
      </w:pPr>
      <w:r>
        <w:rPr>
          <w:rFonts w:ascii="Times New Roman" w:hAnsi="Times New Roman" w:cs="Times New Roman"/>
          <w:b/>
          <w:color w:val="0070C0"/>
        </w:rPr>
        <w:t xml:space="preserve">Séptimo </w:t>
      </w:r>
      <w:r w:rsidR="00FA35F2" w:rsidRPr="00FA35F2">
        <w:rPr>
          <w:rFonts w:ascii="Times New Roman" w:hAnsi="Times New Roman" w:cs="Times New Roman"/>
          <w:b/>
          <w:color w:val="0070C0"/>
        </w:rPr>
        <w:t>renglón:</w:t>
      </w:r>
      <w:r w:rsidR="00FA35F2" w:rsidRPr="00FA35F2">
        <w:rPr>
          <w:rFonts w:ascii="Times New Roman" w:hAnsi="Times New Roman" w:cs="Times New Roman"/>
          <w:color w:val="0070C0"/>
        </w:rPr>
        <w:t xml:space="preserve"> </w:t>
      </w:r>
      <w:r w:rsidR="00FA35F2" w:rsidRPr="00FA35F2">
        <w:rPr>
          <w:rFonts w:ascii="Times New Roman" w:hAnsi="Times New Roman" w:cs="Times New Roman"/>
          <w:color w:val="auto"/>
        </w:rPr>
        <w:t>palabras clave (a lo sumo cinco). Si son frases, verificar de no extenderse de las cinco palabras.</w:t>
      </w:r>
    </w:p>
    <w:p w14:paraId="38DD7519" w14:textId="21FAD7C5" w:rsidR="00FA35F2" w:rsidRPr="00FA35F2" w:rsidRDefault="00B46140" w:rsidP="00FA35F2">
      <w:pPr>
        <w:pStyle w:val="Default"/>
        <w:numPr>
          <w:ilvl w:val="0"/>
          <w:numId w:val="9"/>
        </w:numPr>
        <w:spacing w:after="44"/>
        <w:jc w:val="both"/>
        <w:rPr>
          <w:rFonts w:ascii="Times New Roman" w:hAnsi="Times New Roman" w:cs="Times New Roman"/>
          <w:color w:val="auto"/>
        </w:rPr>
      </w:pPr>
      <w:r>
        <w:rPr>
          <w:rFonts w:ascii="Times New Roman" w:hAnsi="Times New Roman" w:cs="Times New Roman"/>
          <w:b/>
          <w:color w:val="0070C0"/>
        </w:rPr>
        <w:t>Octavo</w:t>
      </w:r>
      <w:r w:rsidR="00FA35F2" w:rsidRPr="00FA35F2">
        <w:rPr>
          <w:rFonts w:ascii="Times New Roman" w:hAnsi="Times New Roman" w:cs="Times New Roman"/>
          <w:b/>
          <w:color w:val="0070C0"/>
        </w:rPr>
        <w:t xml:space="preserve"> renglón:</w:t>
      </w:r>
      <w:r w:rsidR="00FA35F2" w:rsidRPr="00FA35F2">
        <w:rPr>
          <w:rFonts w:ascii="Times New Roman" w:hAnsi="Times New Roman" w:cs="Times New Roman"/>
          <w:color w:val="0070C0"/>
        </w:rPr>
        <w:t xml:space="preserve"> </w:t>
      </w:r>
      <w:proofErr w:type="spellStart"/>
      <w:r w:rsidR="00FA35F2" w:rsidRPr="00FA35F2">
        <w:rPr>
          <w:rFonts w:ascii="Times New Roman" w:hAnsi="Times New Roman" w:cs="Times New Roman"/>
          <w:color w:val="auto"/>
        </w:rPr>
        <w:t>Abstract</w:t>
      </w:r>
      <w:proofErr w:type="spellEnd"/>
      <w:r w:rsidR="00FA35F2" w:rsidRPr="00FA35F2">
        <w:rPr>
          <w:rFonts w:ascii="Times New Roman" w:hAnsi="Times New Roman" w:cs="Times New Roman"/>
          <w:color w:val="auto"/>
        </w:rPr>
        <w:t xml:space="preserve"> en inglés, en fuente Times New </w:t>
      </w:r>
      <w:proofErr w:type="spellStart"/>
      <w:r w:rsidR="00FA35F2" w:rsidRPr="00FA35F2">
        <w:rPr>
          <w:rFonts w:ascii="Times New Roman" w:hAnsi="Times New Roman" w:cs="Times New Roman"/>
          <w:color w:val="auto"/>
        </w:rPr>
        <w:t>Roman</w:t>
      </w:r>
      <w:proofErr w:type="spellEnd"/>
      <w:r w:rsidR="00FA35F2" w:rsidRPr="00FA35F2">
        <w:rPr>
          <w:rFonts w:ascii="Times New Roman" w:hAnsi="Times New Roman" w:cs="Times New Roman"/>
          <w:color w:val="auto"/>
        </w:rPr>
        <w:t xml:space="preserve"> tamaño 10. </w:t>
      </w:r>
    </w:p>
    <w:p w14:paraId="22E20864" w14:textId="54A72829" w:rsidR="00FA35F2" w:rsidRPr="00FA35F2" w:rsidRDefault="00B46140" w:rsidP="00FA35F2">
      <w:pPr>
        <w:pStyle w:val="Default"/>
        <w:numPr>
          <w:ilvl w:val="0"/>
          <w:numId w:val="9"/>
        </w:numPr>
        <w:spacing w:after="44"/>
        <w:rPr>
          <w:rFonts w:ascii="Times New Roman" w:hAnsi="Times New Roman" w:cs="Times New Roman"/>
          <w:color w:val="auto"/>
        </w:rPr>
      </w:pPr>
      <w:r>
        <w:rPr>
          <w:rFonts w:ascii="Times New Roman" w:hAnsi="Times New Roman" w:cs="Times New Roman"/>
          <w:b/>
          <w:color w:val="0070C0"/>
        </w:rPr>
        <w:t>Noveno</w:t>
      </w:r>
      <w:r w:rsidR="00FA35F2" w:rsidRPr="00FA35F2">
        <w:rPr>
          <w:rFonts w:ascii="Times New Roman" w:hAnsi="Times New Roman" w:cs="Times New Roman"/>
          <w:b/>
          <w:color w:val="0070C0"/>
        </w:rPr>
        <w:t xml:space="preserve"> renglón:</w:t>
      </w:r>
      <w:r w:rsidR="00FA35F2" w:rsidRPr="00FA35F2">
        <w:rPr>
          <w:rFonts w:ascii="Times New Roman" w:hAnsi="Times New Roman" w:cs="Times New Roman"/>
          <w:color w:val="0070C0"/>
        </w:rPr>
        <w:t xml:space="preserve"> </w:t>
      </w:r>
      <w:proofErr w:type="spellStart"/>
      <w:r w:rsidR="00FA35F2" w:rsidRPr="00FA35F2">
        <w:rPr>
          <w:rFonts w:ascii="Times New Roman" w:hAnsi="Times New Roman" w:cs="Times New Roman"/>
          <w:color w:val="auto"/>
        </w:rPr>
        <w:t>key</w:t>
      </w:r>
      <w:proofErr w:type="spellEnd"/>
      <w:r w:rsidR="00FA35F2" w:rsidRPr="00FA35F2">
        <w:rPr>
          <w:rFonts w:ascii="Times New Roman" w:hAnsi="Times New Roman" w:cs="Times New Roman"/>
          <w:color w:val="auto"/>
        </w:rPr>
        <w:t xml:space="preserve"> </w:t>
      </w:r>
      <w:proofErr w:type="spellStart"/>
      <w:r w:rsidR="00FA35F2" w:rsidRPr="00FA35F2">
        <w:rPr>
          <w:rFonts w:ascii="Times New Roman" w:hAnsi="Times New Roman" w:cs="Times New Roman"/>
          <w:color w:val="auto"/>
        </w:rPr>
        <w:t>words</w:t>
      </w:r>
      <w:proofErr w:type="spellEnd"/>
      <w:r w:rsidR="00FA35F2" w:rsidRPr="00FA35F2">
        <w:rPr>
          <w:rFonts w:ascii="Times New Roman" w:hAnsi="Times New Roman" w:cs="Times New Roman"/>
          <w:color w:val="auto"/>
        </w:rPr>
        <w:t xml:space="preserve">, traducción al inglés de las palabras clave. </w:t>
      </w:r>
    </w:p>
    <w:p w14:paraId="5468A2AB" w14:textId="6BC692C1" w:rsidR="00FA35F2" w:rsidRPr="00FA35F2" w:rsidRDefault="00B46140" w:rsidP="00FA35F2">
      <w:pPr>
        <w:pStyle w:val="Default"/>
        <w:numPr>
          <w:ilvl w:val="0"/>
          <w:numId w:val="9"/>
        </w:numPr>
        <w:rPr>
          <w:rFonts w:ascii="Times New Roman" w:hAnsi="Times New Roman" w:cs="Times New Roman"/>
          <w:color w:val="auto"/>
        </w:rPr>
      </w:pPr>
      <w:r>
        <w:rPr>
          <w:rFonts w:ascii="Times New Roman" w:hAnsi="Times New Roman" w:cs="Times New Roman"/>
          <w:b/>
          <w:color w:val="0070C0"/>
        </w:rPr>
        <w:t>D</w:t>
      </w:r>
      <w:r w:rsidR="00FA35F2" w:rsidRPr="00FA35F2">
        <w:rPr>
          <w:rFonts w:ascii="Times New Roman" w:hAnsi="Times New Roman" w:cs="Times New Roman"/>
          <w:b/>
          <w:color w:val="0070C0"/>
        </w:rPr>
        <w:t>écimo renglón:</w:t>
      </w:r>
      <w:r w:rsidR="00FA35F2" w:rsidRPr="00FA35F2">
        <w:rPr>
          <w:rFonts w:ascii="Times New Roman" w:hAnsi="Times New Roman" w:cs="Times New Roman"/>
          <w:color w:val="0070C0"/>
        </w:rPr>
        <w:t xml:space="preserve"> </w:t>
      </w:r>
      <w:r w:rsidR="00FA35F2" w:rsidRPr="00FA35F2">
        <w:rPr>
          <w:rFonts w:ascii="Times New Roman" w:hAnsi="Times New Roman" w:cs="Times New Roman"/>
          <w:color w:val="auto"/>
        </w:rPr>
        <w:t>Inicia la primera sección del documento.</w:t>
      </w:r>
    </w:p>
    <w:p w14:paraId="4D3558C1" w14:textId="77777777" w:rsidR="00A15CDE" w:rsidRPr="00FA35F2" w:rsidRDefault="00A15CDE" w:rsidP="00A773FE">
      <w:pPr>
        <w:jc w:val="both"/>
        <w:rPr>
          <w:rFonts w:ascii="Times New Roman" w:hAnsi="Times New Roman" w:cs="Times New Roman"/>
          <w:b/>
          <w:lang w:val="es-PE"/>
        </w:rPr>
      </w:pPr>
    </w:p>
    <w:p w14:paraId="129ACDC4" w14:textId="5722E175" w:rsidR="008E3AB9" w:rsidRDefault="00A15CDE" w:rsidP="00A773FE">
      <w:pPr>
        <w:jc w:val="both"/>
        <w:rPr>
          <w:rFonts w:ascii="Times New Roman" w:hAnsi="Times New Roman" w:cs="Times New Roman"/>
          <w:b/>
        </w:rPr>
      </w:pPr>
      <w:r>
        <w:rPr>
          <w:rFonts w:ascii="Times New Roman" w:hAnsi="Times New Roman" w:cs="Times New Roman"/>
          <w:b/>
        </w:rPr>
        <w:t xml:space="preserve">Formato de los </w:t>
      </w:r>
      <w:r w:rsidR="0020654C">
        <w:rPr>
          <w:rFonts w:ascii="Times New Roman" w:hAnsi="Times New Roman" w:cs="Times New Roman"/>
          <w:b/>
        </w:rPr>
        <w:t>artículos</w:t>
      </w:r>
    </w:p>
    <w:p w14:paraId="57D49006" w14:textId="77777777" w:rsidR="008E3AB9" w:rsidRDefault="008E3AB9" w:rsidP="008E3AB9">
      <w:pPr>
        <w:spacing w:before="2"/>
        <w:rPr>
          <w:rFonts w:ascii="Calibri" w:eastAsia="Calibri" w:hAnsi="Calibri" w:cs="Calibri"/>
          <w:bCs/>
          <w:sz w:val="28"/>
          <w:szCs w:val="28"/>
          <w:lang w:val="es-MX"/>
        </w:rPr>
      </w:pPr>
    </w:p>
    <w:p w14:paraId="10A61C63" w14:textId="412C7F3C" w:rsidR="007B410A" w:rsidRPr="007B410A" w:rsidRDefault="009F290D" w:rsidP="007B410A">
      <w:pPr>
        <w:pStyle w:val="Prrafodelista"/>
        <w:numPr>
          <w:ilvl w:val="0"/>
          <w:numId w:val="8"/>
        </w:numPr>
        <w:spacing w:before="2"/>
        <w:rPr>
          <w:rFonts w:eastAsia="Calibri"/>
          <w:bCs/>
          <w:szCs w:val="28"/>
        </w:rPr>
      </w:pPr>
      <w:r w:rsidRPr="00EA7722">
        <w:rPr>
          <w:rFonts w:eastAsia="Calibri"/>
          <w:bCs/>
          <w:szCs w:val="28"/>
        </w:rPr>
        <w:t xml:space="preserve">Todos los </w:t>
      </w:r>
      <w:r w:rsidR="0020654C">
        <w:rPr>
          <w:rFonts w:eastAsia="Calibri"/>
          <w:bCs/>
          <w:szCs w:val="28"/>
        </w:rPr>
        <w:t>artículos</w:t>
      </w:r>
      <w:r w:rsidRPr="00EA7722">
        <w:rPr>
          <w:rFonts w:eastAsia="Calibri"/>
          <w:bCs/>
          <w:szCs w:val="28"/>
        </w:rPr>
        <w:t xml:space="preserve"> deberán estar escritos</w:t>
      </w:r>
      <w:r w:rsidR="003773C5">
        <w:rPr>
          <w:rFonts w:eastAsia="Calibri"/>
          <w:bCs/>
          <w:szCs w:val="28"/>
        </w:rPr>
        <w:t xml:space="preserve"> en procesador de texto Word 2007(oficialmente llamado Microsoft Office Word 2007)</w:t>
      </w:r>
      <w:r w:rsidRPr="00EA7722">
        <w:rPr>
          <w:rFonts w:eastAsia="Calibri"/>
          <w:bCs/>
          <w:szCs w:val="28"/>
        </w:rPr>
        <w:t xml:space="preserve"> o superior, tipo de letra Times New </w:t>
      </w:r>
      <w:proofErr w:type="spellStart"/>
      <w:r w:rsidRPr="00EA7722">
        <w:rPr>
          <w:rFonts w:eastAsia="Calibri"/>
          <w:bCs/>
          <w:szCs w:val="28"/>
        </w:rPr>
        <w:t>Roman</w:t>
      </w:r>
      <w:proofErr w:type="spellEnd"/>
      <w:r w:rsidRPr="00EA7722">
        <w:rPr>
          <w:rFonts w:eastAsia="Calibri"/>
          <w:bCs/>
          <w:szCs w:val="28"/>
        </w:rPr>
        <w:t xml:space="preserve">, tamaño 12, interlineado sencillo </w:t>
      </w:r>
      <w:r w:rsidRPr="00EA7722">
        <w:rPr>
          <w:spacing w:val="-1"/>
        </w:rPr>
        <w:t>márgenes</w:t>
      </w:r>
      <w:r w:rsidRPr="00EA7722">
        <w:rPr>
          <w:spacing w:val="2"/>
        </w:rPr>
        <w:t xml:space="preserve"> </w:t>
      </w:r>
      <w:r w:rsidRPr="00EA7722">
        <w:rPr>
          <w:spacing w:val="-1"/>
        </w:rPr>
        <w:t>superior:</w:t>
      </w:r>
      <w:r w:rsidRPr="00EA7722">
        <w:rPr>
          <w:spacing w:val="3"/>
        </w:rPr>
        <w:t xml:space="preserve"> </w:t>
      </w:r>
      <w:r w:rsidRPr="00EA7722">
        <w:t>2,5</w:t>
      </w:r>
      <w:r w:rsidRPr="00EA7722">
        <w:rPr>
          <w:spacing w:val="3"/>
        </w:rPr>
        <w:t xml:space="preserve"> </w:t>
      </w:r>
      <w:r w:rsidRPr="00EA7722">
        <w:rPr>
          <w:spacing w:val="-2"/>
        </w:rPr>
        <w:t>cm;</w:t>
      </w:r>
      <w:r w:rsidRPr="00EA7722">
        <w:rPr>
          <w:spacing w:val="3"/>
        </w:rPr>
        <w:t xml:space="preserve"> </w:t>
      </w:r>
      <w:r w:rsidRPr="00EA7722">
        <w:rPr>
          <w:spacing w:val="-1"/>
        </w:rPr>
        <w:t>inferior:</w:t>
      </w:r>
      <w:r w:rsidRPr="00EA7722">
        <w:rPr>
          <w:spacing w:val="3"/>
        </w:rPr>
        <w:t xml:space="preserve"> </w:t>
      </w:r>
      <w:r w:rsidRPr="00EA7722">
        <w:rPr>
          <w:spacing w:val="-1"/>
        </w:rPr>
        <w:t>2,5</w:t>
      </w:r>
      <w:r w:rsidRPr="00EA7722">
        <w:rPr>
          <w:spacing w:val="3"/>
        </w:rPr>
        <w:t xml:space="preserve"> </w:t>
      </w:r>
      <w:r w:rsidRPr="00EA7722">
        <w:rPr>
          <w:spacing w:val="-1"/>
        </w:rPr>
        <w:t>cm;</w:t>
      </w:r>
      <w:r w:rsidRPr="00EA7722">
        <w:rPr>
          <w:spacing w:val="3"/>
        </w:rPr>
        <w:t xml:space="preserve"> </w:t>
      </w:r>
      <w:r w:rsidRPr="00EA7722">
        <w:rPr>
          <w:spacing w:val="-1"/>
        </w:rPr>
        <w:t>izquierdo:</w:t>
      </w:r>
      <w:r w:rsidRPr="00EA7722">
        <w:rPr>
          <w:spacing w:val="3"/>
        </w:rPr>
        <w:t xml:space="preserve"> </w:t>
      </w:r>
      <w:r w:rsidRPr="00EA7722">
        <w:t>3,5</w:t>
      </w:r>
      <w:r w:rsidRPr="00EA7722">
        <w:rPr>
          <w:spacing w:val="3"/>
        </w:rPr>
        <w:t xml:space="preserve"> </w:t>
      </w:r>
      <w:r w:rsidRPr="00EA7722">
        <w:rPr>
          <w:spacing w:val="-1"/>
        </w:rPr>
        <w:t>cm;</w:t>
      </w:r>
      <w:r w:rsidRPr="00EA7722">
        <w:rPr>
          <w:spacing w:val="75"/>
          <w:w w:val="99"/>
        </w:rPr>
        <w:t xml:space="preserve"> </w:t>
      </w:r>
      <w:r w:rsidRPr="00EA7722">
        <w:rPr>
          <w:spacing w:val="-1"/>
        </w:rPr>
        <w:t>derecho:</w:t>
      </w:r>
      <w:r w:rsidRPr="00EA7722">
        <w:rPr>
          <w:spacing w:val="-2"/>
        </w:rPr>
        <w:t xml:space="preserve"> </w:t>
      </w:r>
      <w:r w:rsidRPr="00EA7722">
        <w:rPr>
          <w:spacing w:val="-1"/>
        </w:rPr>
        <w:t>2,5 cm.</w:t>
      </w:r>
      <w:r w:rsidRPr="00EA7722">
        <w:rPr>
          <w:spacing w:val="50"/>
        </w:rPr>
        <w:t xml:space="preserve"> </w:t>
      </w:r>
      <w:r w:rsidRPr="00EA7722">
        <w:t xml:space="preserve">Para las expresiones matemáticas debe usarse el </w:t>
      </w:r>
      <w:r w:rsidRPr="00EA7722">
        <w:rPr>
          <w:b/>
        </w:rPr>
        <w:t>editor de ecuaciones</w:t>
      </w:r>
      <w:r w:rsidRPr="00EA7722">
        <w:t>.</w:t>
      </w:r>
    </w:p>
    <w:p w14:paraId="4F9BAC26" w14:textId="77777777" w:rsidR="008E3AB9" w:rsidRPr="00352D06" w:rsidRDefault="009A6F3C" w:rsidP="007B410A">
      <w:pPr>
        <w:pStyle w:val="Prrafodelista"/>
        <w:numPr>
          <w:ilvl w:val="0"/>
          <w:numId w:val="8"/>
        </w:numPr>
        <w:spacing w:before="2"/>
        <w:rPr>
          <w:rFonts w:eastAsia="Calibri"/>
          <w:bCs/>
          <w:szCs w:val="28"/>
        </w:rPr>
      </w:pPr>
      <w:r w:rsidRPr="007B410A">
        <w:rPr>
          <w:spacing w:val="-2"/>
        </w:rPr>
        <w:t>Extensión</w:t>
      </w:r>
      <w:r w:rsidR="008E3AB9" w:rsidRPr="007B410A">
        <w:rPr>
          <w:rFonts w:eastAsia="Calibri Light"/>
        </w:rPr>
        <w:t xml:space="preserve">: </w:t>
      </w:r>
      <w:r w:rsidR="009F290D" w:rsidRPr="007B410A">
        <w:rPr>
          <w:rFonts w:eastAsia="Calibri Light"/>
        </w:rPr>
        <w:t xml:space="preserve">máximo </w:t>
      </w:r>
      <w:r w:rsidR="00FA35F2">
        <w:t>10</w:t>
      </w:r>
      <w:r w:rsidR="008E3AB9" w:rsidRPr="007B410A">
        <w:rPr>
          <w:spacing w:val="-3"/>
        </w:rPr>
        <w:t xml:space="preserve"> </w:t>
      </w:r>
      <w:r w:rsidR="008E3AB9" w:rsidRPr="007B410A">
        <w:rPr>
          <w:spacing w:val="-1"/>
        </w:rPr>
        <w:t>cuartillas</w:t>
      </w:r>
      <w:r w:rsidR="008E3AB9" w:rsidRPr="007B410A">
        <w:rPr>
          <w:spacing w:val="-2"/>
        </w:rPr>
        <w:t xml:space="preserve"> </w:t>
      </w:r>
      <w:r w:rsidR="008E3AB9" w:rsidRPr="007B410A">
        <w:rPr>
          <w:spacing w:val="-1"/>
        </w:rPr>
        <w:t>en</w:t>
      </w:r>
      <w:r w:rsidR="008E3AB9" w:rsidRPr="007B410A">
        <w:rPr>
          <w:spacing w:val="-4"/>
        </w:rPr>
        <w:t xml:space="preserve"> </w:t>
      </w:r>
      <w:r w:rsidR="008E3AB9" w:rsidRPr="007B410A">
        <w:rPr>
          <w:spacing w:val="-1"/>
        </w:rPr>
        <w:t>hoja</w:t>
      </w:r>
      <w:r w:rsidR="008E3AB9" w:rsidRPr="007B410A">
        <w:rPr>
          <w:spacing w:val="-4"/>
        </w:rPr>
        <w:t xml:space="preserve"> </w:t>
      </w:r>
      <w:r w:rsidR="008E3AB9" w:rsidRPr="007B410A">
        <w:rPr>
          <w:spacing w:val="-1"/>
        </w:rPr>
        <w:t>tamaño</w:t>
      </w:r>
      <w:r w:rsidR="008E3AB9" w:rsidRPr="007B410A">
        <w:rPr>
          <w:spacing w:val="-3"/>
        </w:rPr>
        <w:t xml:space="preserve"> </w:t>
      </w:r>
      <w:r w:rsidR="008E3AB9" w:rsidRPr="007B410A">
        <w:rPr>
          <w:spacing w:val="-1"/>
        </w:rPr>
        <w:t>carta</w:t>
      </w:r>
      <w:r w:rsidR="009F290D" w:rsidRPr="007B410A">
        <w:rPr>
          <w:spacing w:val="-1"/>
        </w:rPr>
        <w:t>. Las</w:t>
      </w:r>
      <w:r w:rsidR="009F290D" w:rsidRPr="007B410A">
        <w:rPr>
          <w:spacing w:val="19"/>
        </w:rPr>
        <w:t xml:space="preserve"> </w:t>
      </w:r>
      <w:r w:rsidR="009F290D" w:rsidRPr="007B410A">
        <w:t>páginas</w:t>
      </w:r>
      <w:r w:rsidR="009F290D" w:rsidRPr="007B410A">
        <w:rPr>
          <w:spacing w:val="20"/>
        </w:rPr>
        <w:t xml:space="preserve"> </w:t>
      </w:r>
      <w:r w:rsidR="009F290D" w:rsidRPr="007B410A">
        <w:rPr>
          <w:spacing w:val="-1"/>
        </w:rPr>
        <w:t>deben</w:t>
      </w:r>
      <w:r w:rsidR="009F290D" w:rsidRPr="007B410A">
        <w:rPr>
          <w:spacing w:val="21"/>
        </w:rPr>
        <w:t xml:space="preserve"> </w:t>
      </w:r>
      <w:r w:rsidR="009F290D" w:rsidRPr="007B410A">
        <w:t>estar</w:t>
      </w:r>
      <w:r w:rsidR="009F290D" w:rsidRPr="007B410A">
        <w:rPr>
          <w:spacing w:val="21"/>
        </w:rPr>
        <w:t xml:space="preserve"> </w:t>
      </w:r>
      <w:r w:rsidR="009F290D" w:rsidRPr="007B410A">
        <w:rPr>
          <w:b/>
        </w:rPr>
        <w:t>sin</w:t>
      </w:r>
      <w:r w:rsidR="009F290D" w:rsidRPr="007B410A">
        <w:rPr>
          <w:b/>
          <w:spacing w:val="21"/>
        </w:rPr>
        <w:t xml:space="preserve"> </w:t>
      </w:r>
      <w:r w:rsidR="009F290D" w:rsidRPr="00352D06">
        <w:rPr>
          <w:b/>
          <w:spacing w:val="-1"/>
        </w:rPr>
        <w:t>numerar</w:t>
      </w:r>
      <w:r w:rsidR="009F290D" w:rsidRPr="00352D06">
        <w:rPr>
          <w:spacing w:val="-1"/>
        </w:rPr>
        <w:t>.</w:t>
      </w:r>
    </w:p>
    <w:p w14:paraId="222811C3" w14:textId="77777777" w:rsidR="00352D06" w:rsidRPr="00352D06" w:rsidRDefault="009A6F3C" w:rsidP="00352D06">
      <w:pPr>
        <w:pStyle w:val="Prrafodelista"/>
        <w:numPr>
          <w:ilvl w:val="0"/>
          <w:numId w:val="8"/>
        </w:numPr>
        <w:spacing w:before="2"/>
        <w:rPr>
          <w:rFonts w:eastAsia="Calibri"/>
          <w:bCs/>
          <w:szCs w:val="28"/>
        </w:rPr>
      </w:pPr>
      <w:r w:rsidRPr="00352D06">
        <w:rPr>
          <w:rFonts w:eastAsia="Calibri Light"/>
        </w:rPr>
        <w:t xml:space="preserve">Las referencias bibliográficas (deben aparecer bajo ese título, por orden alfabético) habrán de colocarse en estilo </w:t>
      </w:r>
      <w:r w:rsidRPr="00EE503A">
        <w:rPr>
          <w:rFonts w:eastAsia="Calibri Light"/>
        </w:rPr>
        <w:t>APA</w:t>
      </w:r>
      <w:r w:rsidR="00352D06" w:rsidRPr="00EE503A">
        <w:rPr>
          <w:rFonts w:eastAsia="Calibri Light"/>
        </w:rPr>
        <w:t>, 6ª edición</w:t>
      </w:r>
      <w:r w:rsidR="00352D06" w:rsidRPr="00352D06">
        <w:rPr>
          <w:rFonts w:eastAsia="Calibri Light"/>
        </w:rPr>
        <w:t xml:space="preserve"> </w:t>
      </w:r>
      <w:r w:rsidRPr="00352D06">
        <w:rPr>
          <w:rFonts w:eastAsia="Calibri Light"/>
        </w:rPr>
        <w:t xml:space="preserve"> (</w:t>
      </w:r>
      <w:r w:rsidRPr="00352D06">
        <w:rPr>
          <w:spacing w:val="-1"/>
        </w:rPr>
        <w:t>American</w:t>
      </w:r>
      <w:r w:rsidRPr="00352D06">
        <w:rPr>
          <w:spacing w:val="54"/>
          <w:w w:val="99"/>
        </w:rPr>
        <w:t xml:space="preserve"> </w:t>
      </w:r>
      <w:proofErr w:type="spellStart"/>
      <w:r w:rsidRPr="00352D06">
        <w:rPr>
          <w:spacing w:val="-1"/>
        </w:rPr>
        <w:t>Psychological</w:t>
      </w:r>
      <w:proofErr w:type="spellEnd"/>
      <w:r w:rsidRPr="00352D06">
        <w:rPr>
          <w:spacing w:val="54"/>
        </w:rPr>
        <w:t xml:space="preserve"> </w:t>
      </w:r>
      <w:proofErr w:type="spellStart"/>
      <w:r w:rsidRPr="00352D06">
        <w:rPr>
          <w:spacing w:val="-1"/>
        </w:rPr>
        <w:t>Association</w:t>
      </w:r>
      <w:proofErr w:type="spellEnd"/>
      <w:r w:rsidRPr="00352D06">
        <w:rPr>
          <w:spacing w:val="-1"/>
        </w:rPr>
        <w:t xml:space="preserve">). Consultar el documento instructivo en el </w:t>
      </w:r>
      <w:r w:rsidRPr="00B46140">
        <w:rPr>
          <w:b/>
          <w:color w:val="0070C0"/>
          <w:spacing w:val="-1"/>
        </w:rPr>
        <w:t xml:space="preserve">Anexo 2 </w:t>
      </w:r>
      <w:r w:rsidRPr="00352D06">
        <w:rPr>
          <w:spacing w:val="-1"/>
        </w:rPr>
        <w:t>que se encuentra disponible en la plataforma.</w:t>
      </w:r>
    </w:p>
    <w:p w14:paraId="763E2527" w14:textId="77777777" w:rsidR="00D40AEA" w:rsidRPr="00D40AEA" w:rsidRDefault="009A6F3C" w:rsidP="00D40AEA">
      <w:pPr>
        <w:pStyle w:val="Prrafodelista"/>
        <w:numPr>
          <w:ilvl w:val="0"/>
          <w:numId w:val="8"/>
        </w:numPr>
        <w:spacing w:before="2"/>
        <w:rPr>
          <w:rFonts w:eastAsia="Calibri"/>
          <w:bCs/>
          <w:szCs w:val="28"/>
        </w:rPr>
      </w:pPr>
      <w:r w:rsidRPr="00352D06">
        <w:t>Las</w:t>
      </w:r>
      <w:r w:rsidRPr="00352D06">
        <w:rPr>
          <w:spacing w:val="45"/>
        </w:rPr>
        <w:t xml:space="preserve"> </w:t>
      </w:r>
      <w:r w:rsidRPr="00352D06">
        <w:t>figuras,</w:t>
      </w:r>
      <w:r w:rsidRPr="00352D06">
        <w:rPr>
          <w:spacing w:val="46"/>
        </w:rPr>
        <w:t xml:space="preserve"> </w:t>
      </w:r>
      <w:r w:rsidRPr="00352D06">
        <w:t>tablas</w:t>
      </w:r>
      <w:r w:rsidRPr="00352D06">
        <w:rPr>
          <w:spacing w:val="46"/>
        </w:rPr>
        <w:t xml:space="preserve"> </w:t>
      </w:r>
      <w:r w:rsidRPr="00352D06">
        <w:t>e</w:t>
      </w:r>
      <w:r w:rsidRPr="00352D06">
        <w:rPr>
          <w:spacing w:val="47"/>
        </w:rPr>
        <w:t xml:space="preserve"> </w:t>
      </w:r>
      <w:r w:rsidRPr="00352D06">
        <w:t>imágenes</w:t>
      </w:r>
      <w:r w:rsidRPr="00352D06">
        <w:rPr>
          <w:spacing w:val="46"/>
        </w:rPr>
        <w:t xml:space="preserve"> </w:t>
      </w:r>
      <w:r w:rsidRPr="00352D06">
        <w:t>que</w:t>
      </w:r>
      <w:r w:rsidRPr="00352D06">
        <w:rPr>
          <w:spacing w:val="47"/>
        </w:rPr>
        <w:t xml:space="preserve"> </w:t>
      </w:r>
      <w:r w:rsidRPr="00352D06">
        <w:t>se</w:t>
      </w:r>
      <w:r w:rsidRPr="00352D06">
        <w:rPr>
          <w:spacing w:val="46"/>
        </w:rPr>
        <w:t xml:space="preserve"> </w:t>
      </w:r>
      <w:r w:rsidRPr="00352D06">
        <w:t>incluyan</w:t>
      </w:r>
      <w:r w:rsidRPr="00352D06">
        <w:rPr>
          <w:spacing w:val="44"/>
        </w:rPr>
        <w:t xml:space="preserve"> </w:t>
      </w:r>
      <w:r w:rsidRPr="00352D06">
        <w:t>en</w:t>
      </w:r>
      <w:r w:rsidRPr="00352D06">
        <w:rPr>
          <w:spacing w:val="47"/>
        </w:rPr>
        <w:t xml:space="preserve"> </w:t>
      </w:r>
      <w:r w:rsidRPr="00352D06">
        <w:t>el</w:t>
      </w:r>
      <w:r w:rsidRPr="00352D06">
        <w:rPr>
          <w:spacing w:val="45"/>
        </w:rPr>
        <w:t xml:space="preserve"> </w:t>
      </w:r>
      <w:r w:rsidRPr="00352D06">
        <w:t>artículo</w:t>
      </w:r>
      <w:r w:rsidRPr="00352D06">
        <w:rPr>
          <w:spacing w:val="44"/>
        </w:rPr>
        <w:t xml:space="preserve"> </w:t>
      </w:r>
      <w:r w:rsidRPr="00352D06">
        <w:t>deben</w:t>
      </w:r>
      <w:r w:rsidRPr="00352D06">
        <w:rPr>
          <w:spacing w:val="47"/>
        </w:rPr>
        <w:t xml:space="preserve"> </w:t>
      </w:r>
      <w:r w:rsidRPr="00352D06">
        <w:t>ser</w:t>
      </w:r>
      <w:r w:rsidRPr="00352D06">
        <w:rPr>
          <w:spacing w:val="47"/>
        </w:rPr>
        <w:t xml:space="preserve"> </w:t>
      </w:r>
      <w:r w:rsidRPr="00352D06">
        <w:rPr>
          <w:spacing w:val="1"/>
        </w:rPr>
        <w:t>claras,</w:t>
      </w:r>
      <w:r w:rsidRPr="00352D06">
        <w:rPr>
          <w:spacing w:val="37"/>
          <w:w w:val="99"/>
        </w:rPr>
        <w:t xml:space="preserve"> </w:t>
      </w:r>
      <w:r w:rsidRPr="00352D06">
        <w:t>legibles</w:t>
      </w:r>
      <w:r w:rsidRPr="00352D06">
        <w:rPr>
          <w:spacing w:val="-5"/>
        </w:rPr>
        <w:t xml:space="preserve"> </w:t>
      </w:r>
      <w:r w:rsidRPr="00352D06">
        <w:t>e incluir</w:t>
      </w:r>
      <w:r w:rsidRPr="00352D06">
        <w:rPr>
          <w:spacing w:val="-2"/>
        </w:rPr>
        <w:t xml:space="preserve"> </w:t>
      </w:r>
      <w:r w:rsidRPr="00352D06">
        <w:t>epígrafes</w:t>
      </w:r>
      <w:r w:rsidRPr="00352D06">
        <w:rPr>
          <w:spacing w:val="-2"/>
        </w:rPr>
        <w:t xml:space="preserve"> con fuente Times New </w:t>
      </w:r>
      <w:proofErr w:type="spellStart"/>
      <w:r w:rsidRPr="00352D06">
        <w:rPr>
          <w:spacing w:val="-2"/>
        </w:rPr>
        <w:t>Roman</w:t>
      </w:r>
      <w:proofErr w:type="spellEnd"/>
      <w:r w:rsidRPr="00352D06">
        <w:rPr>
          <w:spacing w:val="-2"/>
        </w:rPr>
        <w:t xml:space="preserve"> tamaño 10 </w:t>
      </w:r>
      <w:r w:rsidRPr="00352D06">
        <w:t>que</w:t>
      </w:r>
      <w:r w:rsidRPr="00352D06">
        <w:rPr>
          <w:spacing w:val="-4"/>
        </w:rPr>
        <w:t xml:space="preserve"> </w:t>
      </w:r>
      <w:r w:rsidRPr="00352D06">
        <w:t>indiquen</w:t>
      </w:r>
      <w:r w:rsidRPr="00352D06">
        <w:rPr>
          <w:spacing w:val="-3"/>
        </w:rPr>
        <w:t xml:space="preserve"> </w:t>
      </w:r>
      <w:r w:rsidRPr="00352D06">
        <w:t>referencia</w:t>
      </w:r>
      <w:r w:rsidRPr="00352D06">
        <w:rPr>
          <w:spacing w:val="-3"/>
        </w:rPr>
        <w:t xml:space="preserve"> </w:t>
      </w:r>
      <w:r w:rsidRPr="00352D06">
        <w:t>de</w:t>
      </w:r>
      <w:r w:rsidRPr="00352D06">
        <w:rPr>
          <w:spacing w:val="-4"/>
        </w:rPr>
        <w:t xml:space="preserve"> </w:t>
      </w:r>
      <w:r w:rsidRPr="00352D06">
        <w:t>las</w:t>
      </w:r>
      <w:r w:rsidRPr="00352D06">
        <w:rPr>
          <w:spacing w:val="-2"/>
        </w:rPr>
        <w:t xml:space="preserve"> </w:t>
      </w:r>
      <w:r w:rsidRPr="00352D06">
        <w:t>mismas.</w:t>
      </w:r>
      <w:r w:rsidR="00352D06" w:rsidRPr="00352D06">
        <w:t xml:space="preserve"> </w:t>
      </w:r>
      <w:r w:rsidRPr="00352D06">
        <w:t xml:space="preserve"> </w:t>
      </w:r>
    </w:p>
    <w:p w14:paraId="492435AA" w14:textId="5CFB2ED0" w:rsidR="000866C4" w:rsidRDefault="005E71B6" w:rsidP="00D40AEA">
      <w:pPr>
        <w:pStyle w:val="Prrafodelista"/>
        <w:numPr>
          <w:ilvl w:val="0"/>
          <w:numId w:val="8"/>
        </w:numPr>
        <w:spacing w:before="2"/>
        <w:rPr>
          <w:rFonts w:eastAsia="Calibri"/>
          <w:bCs/>
          <w:szCs w:val="28"/>
        </w:rPr>
      </w:pPr>
      <w:r w:rsidRPr="00281675">
        <w:t>La estructura</w:t>
      </w:r>
      <w:r w:rsidR="00D40AEA" w:rsidRPr="00281675">
        <w:t xml:space="preserve"> base</w:t>
      </w:r>
      <w:r w:rsidR="003E4047" w:rsidRPr="00281675">
        <w:t xml:space="preserve"> del </w:t>
      </w:r>
      <w:r w:rsidR="0020654C">
        <w:t>artículo</w:t>
      </w:r>
      <w:r w:rsidR="003E4047" w:rsidRPr="00281675">
        <w:t xml:space="preserve"> debe dar cuenta de: U</w:t>
      </w:r>
      <w:r w:rsidR="00D40AEA" w:rsidRPr="00281675">
        <w:t>n planteamiento del problema, revisión de literatura</w:t>
      </w:r>
      <w:r w:rsidR="003E4047" w:rsidRPr="00281675">
        <w:t xml:space="preserve"> de Matemática Educativa</w:t>
      </w:r>
      <w:r w:rsidR="00D40AEA" w:rsidRPr="00281675">
        <w:t xml:space="preserve">, </w:t>
      </w:r>
      <w:r w:rsidR="003E4047" w:rsidRPr="00281675">
        <w:t xml:space="preserve">indicaciones generales sobre la estructura </w:t>
      </w:r>
      <w:r w:rsidR="003E4047" w:rsidRPr="00281675">
        <w:lastRenderedPageBreak/>
        <w:t xml:space="preserve">teórica del reporte (marco teórico o conceptual o </w:t>
      </w:r>
      <w:r w:rsidR="00D40AEA" w:rsidRPr="00281675">
        <w:t>fundamentos teóricos</w:t>
      </w:r>
      <w:r w:rsidR="003E4047" w:rsidRPr="00281675">
        <w:t>)</w:t>
      </w:r>
      <w:r w:rsidR="00D40AEA" w:rsidRPr="00281675">
        <w:t xml:space="preserve">, </w:t>
      </w:r>
      <w:r w:rsidR="003E4047" w:rsidRPr="00281675">
        <w:t xml:space="preserve">metodología </w:t>
      </w:r>
      <w:r w:rsidRPr="00281675">
        <w:t>implementada, desarrollo</w:t>
      </w:r>
      <w:r w:rsidR="00D40AEA" w:rsidRPr="00281675">
        <w:t xml:space="preserve"> de algunos ejemplos, análisis de resultados, conclusiones, implicaciones y referencias bibliográficas.</w:t>
      </w:r>
      <w:r w:rsidR="003E4047">
        <w:rPr>
          <w:rFonts w:eastAsia="Calibri"/>
          <w:bCs/>
          <w:szCs w:val="28"/>
        </w:rPr>
        <w:t xml:space="preserve"> Cabe aclarar, que si lo que se está reportando es una investigación en curso, se debe hacer explícito en el escrito para que esto sea considerado en el momento de hacer la evaluación del documento</w:t>
      </w:r>
    </w:p>
    <w:p w14:paraId="3096AD56" w14:textId="77777777" w:rsidR="00FA57A5" w:rsidRPr="0020654C" w:rsidRDefault="00FA57A5" w:rsidP="00FA57A5">
      <w:pPr>
        <w:pStyle w:val="Prrafodelista"/>
        <w:spacing w:before="2"/>
        <w:ind w:left="360"/>
        <w:rPr>
          <w:rFonts w:eastAsia="Calibri"/>
          <w:bCs/>
          <w:color w:val="1F497D" w:themeColor="text2"/>
          <w:szCs w:val="28"/>
        </w:rPr>
      </w:pPr>
    </w:p>
    <w:p w14:paraId="0D2B9533" w14:textId="46C542A3" w:rsidR="00A0174C" w:rsidRPr="0020654C" w:rsidRDefault="00FA57A5" w:rsidP="00DA3A1C">
      <w:pPr>
        <w:pStyle w:val="Ttulo1"/>
        <w:rPr>
          <w:b w:val="0"/>
          <w:color w:val="000000" w:themeColor="text1"/>
        </w:rPr>
      </w:pPr>
      <w:r w:rsidRPr="0020654C">
        <w:rPr>
          <w:color w:val="1F497D" w:themeColor="text2"/>
        </w:rPr>
        <w:t xml:space="preserve">Nota: </w:t>
      </w:r>
      <w:r w:rsidRPr="0020654C">
        <w:rPr>
          <w:b w:val="0"/>
          <w:color w:val="000000" w:themeColor="text1"/>
        </w:rPr>
        <w:t>La modalidad, el campo de investigación y la metodología, serán requeridos al hacer el registro del documento en la plataforma.</w:t>
      </w:r>
    </w:p>
    <w:p w14:paraId="5C078238" w14:textId="77777777" w:rsidR="00575E05" w:rsidRPr="0020654C" w:rsidRDefault="00575E05" w:rsidP="00DA3A1C">
      <w:pPr>
        <w:pStyle w:val="Ttulo1"/>
        <w:rPr>
          <w:b w:val="0"/>
          <w:color w:val="000000" w:themeColor="text1"/>
        </w:rPr>
      </w:pPr>
      <w:bookmarkStart w:id="0" w:name="_GoBack"/>
      <w:bookmarkEnd w:id="0"/>
    </w:p>
    <w:p w14:paraId="271B7D21" w14:textId="77777777" w:rsidR="00DA3A1C" w:rsidRDefault="00DA3A1C" w:rsidP="00DA3A1C">
      <w:pPr>
        <w:pStyle w:val="Ttulo1"/>
        <w:rPr>
          <w:color w:val="000000" w:themeColor="text1"/>
        </w:rPr>
      </w:pPr>
      <w:r w:rsidRPr="00DA3A1C">
        <w:rPr>
          <w:color w:val="000000" w:themeColor="text1"/>
        </w:rPr>
        <w:t>TÍTULO</w:t>
      </w:r>
      <w:r w:rsidR="006A2A88">
        <w:rPr>
          <w:color w:val="000000" w:themeColor="text1"/>
        </w:rPr>
        <w:t xml:space="preserve"> EN ESPAÑOL O PORTUGUES</w:t>
      </w:r>
      <w:r w:rsidRPr="00DA3A1C">
        <w:rPr>
          <w:color w:val="000000" w:themeColor="text1"/>
        </w:rPr>
        <w:t xml:space="preserve"> (EN MAYÚSCULAS Y NEGRITAS)</w:t>
      </w:r>
    </w:p>
    <w:p w14:paraId="649C2C35" w14:textId="77777777" w:rsidR="006A2A88" w:rsidRDefault="006A2A88" w:rsidP="006A2A88">
      <w:pPr>
        <w:pStyle w:val="Ttulo1"/>
        <w:rPr>
          <w:color w:val="000000" w:themeColor="text1"/>
        </w:rPr>
      </w:pPr>
      <w:r w:rsidRPr="00DA3A1C">
        <w:rPr>
          <w:color w:val="000000" w:themeColor="text1"/>
        </w:rPr>
        <w:t>TÍTULO</w:t>
      </w:r>
      <w:r>
        <w:rPr>
          <w:color w:val="000000" w:themeColor="text1"/>
        </w:rPr>
        <w:t xml:space="preserve"> EN INGLES</w:t>
      </w:r>
      <w:r w:rsidRPr="00DA3A1C">
        <w:rPr>
          <w:color w:val="000000" w:themeColor="text1"/>
        </w:rPr>
        <w:t xml:space="preserve"> (EN MAYÚSCULAS Y NEGRITAS)</w:t>
      </w:r>
    </w:p>
    <w:p w14:paraId="5658E98F" w14:textId="77777777" w:rsidR="00DA3A1C" w:rsidRPr="003E4047" w:rsidRDefault="00DA3A1C" w:rsidP="00DA3A1C">
      <w:pPr>
        <w:jc w:val="both"/>
        <w:rPr>
          <w:rFonts w:ascii="Times New Roman" w:hAnsi="Times New Roman" w:cs="Times New Roman"/>
          <w:color w:val="000000" w:themeColor="text1"/>
          <w:lang w:val="es-MX"/>
        </w:rPr>
      </w:pPr>
      <w:r w:rsidRPr="00DA3A1C">
        <w:rPr>
          <w:rFonts w:ascii="Times New Roman" w:hAnsi="Times New Roman" w:cs="Times New Roman"/>
          <w:color w:val="000000" w:themeColor="text1"/>
        </w:rPr>
        <w:t xml:space="preserve">Autor 1, Autor 2, </w:t>
      </w:r>
      <w:r w:rsidRPr="00DA3A1C">
        <w:rPr>
          <w:rFonts w:ascii="Times New Roman" w:hAnsi="Times New Roman" w:cs="Times New Roman"/>
          <w:color w:val="000000" w:themeColor="text1"/>
          <w:u w:val="single"/>
        </w:rPr>
        <w:t>Autor 3</w:t>
      </w:r>
      <w:r w:rsidRPr="00DA3A1C">
        <w:rPr>
          <w:rFonts w:ascii="Times New Roman" w:hAnsi="Times New Roman" w:cs="Times New Roman"/>
          <w:color w:val="000000" w:themeColor="text1"/>
        </w:rPr>
        <w:t>, Autor 4</w:t>
      </w:r>
      <w:r w:rsidRPr="00DA3A1C">
        <w:rPr>
          <w:rFonts w:ascii="Times New Roman" w:hAnsi="Times New Roman" w:cs="Times New Roman"/>
          <w:b/>
          <w:color w:val="000000" w:themeColor="text1"/>
        </w:rPr>
        <w:t xml:space="preserve"> (</w:t>
      </w:r>
      <w:r w:rsidR="00227D95" w:rsidRPr="00896BDC">
        <w:rPr>
          <w:rFonts w:ascii="Times New Roman" w:hAnsi="Times New Roman" w:cs="Times New Roman"/>
          <w:b/>
          <w:color w:val="000000" w:themeColor="text1"/>
        </w:rPr>
        <w:t>comenzar por el nombre</w:t>
      </w:r>
      <w:r w:rsidR="00227D95">
        <w:rPr>
          <w:rFonts w:ascii="Times New Roman" w:hAnsi="Times New Roman" w:cs="Times New Roman"/>
          <w:b/>
          <w:color w:val="000000" w:themeColor="text1"/>
        </w:rPr>
        <w:t xml:space="preserve">, </w:t>
      </w:r>
      <w:r w:rsidRPr="00DA3A1C">
        <w:rPr>
          <w:rFonts w:ascii="Times New Roman" w:hAnsi="Times New Roman" w:cs="Times New Roman"/>
          <w:b/>
          <w:color w:val="000000" w:themeColor="text1"/>
        </w:rPr>
        <w:t>subrayar el nombre</w:t>
      </w:r>
      <w:r>
        <w:rPr>
          <w:rFonts w:ascii="Times New Roman" w:hAnsi="Times New Roman" w:cs="Times New Roman"/>
          <w:b/>
          <w:color w:val="000000" w:themeColor="text1"/>
        </w:rPr>
        <w:t xml:space="preserve"> del expositor</w:t>
      </w:r>
      <w:r w:rsidRPr="00DA3A1C">
        <w:rPr>
          <w:rFonts w:ascii="Times New Roman" w:hAnsi="Times New Roman" w:cs="Times New Roman"/>
          <w:color w:val="000000" w:themeColor="text1"/>
        </w:rPr>
        <w:t xml:space="preserve">) </w:t>
      </w:r>
    </w:p>
    <w:p w14:paraId="2C04F9E7" w14:textId="77777777" w:rsidR="00DA3A1C" w:rsidRPr="00DA3A1C" w:rsidRDefault="00352D06" w:rsidP="00DA3A1C">
      <w:pPr>
        <w:jc w:val="both"/>
        <w:rPr>
          <w:rFonts w:ascii="Times New Roman" w:hAnsi="Times New Roman" w:cs="Times New Roman"/>
          <w:color w:val="000000" w:themeColor="text1"/>
        </w:rPr>
      </w:pPr>
      <w:r>
        <w:rPr>
          <w:rFonts w:ascii="Times New Roman" w:hAnsi="Times New Roman" w:cs="Times New Roman"/>
          <w:color w:val="000000" w:themeColor="text1"/>
        </w:rPr>
        <w:t xml:space="preserve">Institución 1 </w:t>
      </w:r>
      <w:r w:rsidR="00DA3A1C">
        <w:rPr>
          <w:rFonts w:ascii="Times New Roman" w:hAnsi="Times New Roman" w:cs="Times New Roman"/>
          <w:color w:val="000000" w:themeColor="text1"/>
        </w:rPr>
        <w:t>(País)</w:t>
      </w:r>
      <w:r w:rsidR="009426EE">
        <w:rPr>
          <w:rFonts w:ascii="Times New Roman" w:hAnsi="Times New Roman" w:cs="Times New Roman"/>
          <w:color w:val="000000" w:themeColor="text1"/>
        </w:rPr>
        <w:t>.</w:t>
      </w:r>
      <w:r w:rsidR="00DA3A1C">
        <w:rPr>
          <w:rFonts w:ascii="Times New Roman" w:hAnsi="Times New Roman" w:cs="Times New Roman"/>
          <w:color w:val="000000" w:themeColor="text1"/>
        </w:rPr>
        <w:t xml:space="preserve"> </w:t>
      </w:r>
      <w:r>
        <w:rPr>
          <w:rFonts w:ascii="Times New Roman" w:hAnsi="Times New Roman" w:cs="Times New Roman"/>
          <w:color w:val="000000" w:themeColor="text1"/>
        </w:rPr>
        <w:t>Institución 2</w:t>
      </w:r>
      <w:r w:rsidR="00DA3A1C" w:rsidRPr="00DA3A1C">
        <w:rPr>
          <w:rFonts w:ascii="Times New Roman" w:hAnsi="Times New Roman" w:cs="Times New Roman"/>
          <w:color w:val="000000" w:themeColor="text1"/>
        </w:rPr>
        <w:t xml:space="preserve"> </w:t>
      </w:r>
      <w:r w:rsidR="00DA3A1C">
        <w:rPr>
          <w:rFonts w:ascii="Times New Roman" w:hAnsi="Times New Roman" w:cs="Times New Roman"/>
          <w:color w:val="000000" w:themeColor="text1"/>
        </w:rPr>
        <w:t>(</w:t>
      </w:r>
      <w:r w:rsidR="009426EE">
        <w:rPr>
          <w:rFonts w:ascii="Times New Roman" w:hAnsi="Times New Roman" w:cs="Times New Roman"/>
          <w:color w:val="000000" w:themeColor="text1"/>
        </w:rPr>
        <w:t xml:space="preserve">País). </w:t>
      </w:r>
      <w:r w:rsidR="008E3AB9">
        <w:rPr>
          <w:rFonts w:ascii="Times New Roman" w:hAnsi="Times New Roman" w:cs="Times New Roman"/>
          <w:color w:val="000000" w:themeColor="text1"/>
        </w:rPr>
        <w:t xml:space="preserve"> </w:t>
      </w:r>
      <w:r>
        <w:rPr>
          <w:rFonts w:ascii="Times New Roman" w:hAnsi="Times New Roman" w:cs="Times New Roman"/>
          <w:color w:val="000000" w:themeColor="text1"/>
        </w:rPr>
        <w:t>Institución 3</w:t>
      </w:r>
      <w:r w:rsidR="009426EE">
        <w:rPr>
          <w:rFonts w:ascii="Times New Roman" w:hAnsi="Times New Roman" w:cs="Times New Roman"/>
          <w:color w:val="000000" w:themeColor="text1"/>
        </w:rPr>
        <w:t xml:space="preserve"> (País). </w:t>
      </w:r>
      <w:r w:rsidR="00DA3A1C" w:rsidRPr="00DA3A1C">
        <w:rPr>
          <w:rFonts w:ascii="Times New Roman" w:hAnsi="Times New Roman" w:cs="Times New Roman"/>
          <w:color w:val="000000" w:themeColor="text1"/>
        </w:rPr>
        <w:t>(</w:t>
      </w:r>
      <w:r w:rsidR="00DA3A1C" w:rsidRPr="008E3AB9">
        <w:rPr>
          <w:rFonts w:ascii="Times New Roman" w:hAnsi="Times New Roman" w:cs="Times New Roman"/>
          <w:b/>
          <w:color w:val="000000" w:themeColor="text1"/>
        </w:rPr>
        <w:t>en caso de que la institución</w:t>
      </w:r>
      <w:r w:rsidR="008E3AB9" w:rsidRPr="008E3AB9">
        <w:rPr>
          <w:rFonts w:ascii="Times New Roman" w:hAnsi="Times New Roman" w:cs="Times New Roman"/>
          <w:b/>
          <w:color w:val="000000" w:themeColor="text1"/>
        </w:rPr>
        <w:t xml:space="preserve"> o el </w:t>
      </w:r>
      <w:r w:rsidR="009426EE" w:rsidRPr="008E3AB9">
        <w:rPr>
          <w:rFonts w:ascii="Times New Roman" w:hAnsi="Times New Roman" w:cs="Times New Roman"/>
          <w:b/>
          <w:color w:val="000000" w:themeColor="text1"/>
        </w:rPr>
        <w:t>país sea</w:t>
      </w:r>
      <w:r w:rsidR="008E3AB9" w:rsidRPr="008E3AB9">
        <w:rPr>
          <w:rFonts w:ascii="Times New Roman" w:hAnsi="Times New Roman" w:cs="Times New Roman"/>
          <w:b/>
          <w:color w:val="000000" w:themeColor="text1"/>
        </w:rPr>
        <w:t xml:space="preserve"> el mismo, sólo anote uno</w:t>
      </w:r>
      <w:r w:rsidR="00DA3A1C" w:rsidRPr="00DA3A1C">
        <w:rPr>
          <w:rFonts w:ascii="Times New Roman" w:hAnsi="Times New Roman" w:cs="Times New Roman"/>
          <w:color w:val="000000" w:themeColor="text1"/>
        </w:rPr>
        <w:t xml:space="preserve">) </w:t>
      </w:r>
    </w:p>
    <w:p w14:paraId="55F3DC6C" w14:textId="77777777" w:rsidR="00DA3A1C" w:rsidRPr="00DA3A1C" w:rsidRDefault="00DA3A1C" w:rsidP="00DA3A1C">
      <w:pPr>
        <w:jc w:val="both"/>
        <w:rPr>
          <w:rFonts w:ascii="Times New Roman" w:hAnsi="Times New Roman" w:cs="Times New Roman"/>
          <w:color w:val="000000" w:themeColor="text1"/>
        </w:rPr>
      </w:pPr>
      <w:r w:rsidRPr="00DA3A1C">
        <w:rPr>
          <w:rFonts w:ascii="Times New Roman" w:hAnsi="Times New Roman" w:cs="Times New Roman"/>
          <w:color w:val="000000" w:themeColor="text1"/>
        </w:rPr>
        <w:t>Dirección electrónica de los autores (separados por comas</w:t>
      </w:r>
      <w:r w:rsidR="00352D06">
        <w:rPr>
          <w:rFonts w:ascii="Times New Roman" w:hAnsi="Times New Roman" w:cs="Times New Roman"/>
          <w:color w:val="000000" w:themeColor="text1"/>
        </w:rPr>
        <w:t>, sin hipervínculos</w:t>
      </w:r>
      <w:r w:rsidRPr="00DA3A1C">
        <w:rPr>
          <w:rFonts w:ascii="Times New Roman" w:hAnsi="Times New Roman" w:cs="Times New Roman"/>
          <w:color w:val="000000" w:themeColor="text1"/>
        </w:rPr>
        <w:t>)</w:t>
      </w:r>
    </w:p>
    <w:p w14:paraId="6EEC7F07" w14:textId="77777777" w:rsidR="009426EE" w:rsidRDefault="009426EE" w:rsidP="00352D06">
      <w:pPr>
        <w:jc w:val="both"/>
        <w:rPr>
          <w:rFonts w:ascii="Times New Roman" w:hAnsi="Times New Roman" w:cs="Times New Roman"/>
          <w:color w:val="000000" w:themeColor="text1"/>
        </w:rPr>
      </w:pPr>
    </w:p>
    <w:p w14:paraId="01D21F31" w14:textId="77777777" w:rsidR="009426EE" w:rsidRPr="009426EE" w:rsidRDefault="009426EE" w:rsidP="009426EE">
      <w:pPr>
        <w:rPr>
          <w:rFonts w:ascii="Times New Roman" w:eastAsia="Times New Roman" w:hAnsi="Times New Roman"/>
          <w:sz w:val="20"/>
          <w:szCs w:val="20"/>
          <w:lang w:eastAsia="es-AR"/>
        </w:rPr>
      </w:pPr>
      <w:r w:rsidRPr="009426EE">
        <w:rPr>
          <w:rFonts w:ascii="Times New Roman" w:eastAsia="Times New Roman" w:hAnsi="Times New Roman"/>
          <w:b/>
          <w:sz w:val="20"/>
          <w:szCs w:val="20"/>
          <w:lang w:eastAsia="es-AR"/>
        </w:rPr>
        <w:t>Resumen</w:t>
      </w:r>
      <w:r w:rsidRPr="009426EE">
        <w:rPr>
          <w:rFonts w:ascii="Times New Roman" w:eastAsia="Times New Roman" w:hAnsi="Times New Roman"/>
          <w:sz w:val="20"/>
          <w:szCs w:val="20"/>
          <w:lang w:eastAsia="es-AR"/>
        </w:rPr>
        <w:t>: tamaño 10 (palabra Resumen estilo oración en negrita 10)</w:t>
      </w:r>
    </w:p>
    <w:p w14:paraId="750340C9" w14:textId="77777777" w:rsidR="009426EE" w:rsidRPr="009426EE" w:rsidRDefault="009426EE" w:rsidP="009426EE">
      <w:pPr>
        <w:rPr>
          <w:rFonts w:ascii="Times New Roman" w:eastAsia="Times New Roman" w:hAnsi="Times New Roman"/>
          <w:sz w:val="20"/>
          <w:szCs w:val="20"/>
          <w:lang w:eastAsia="es-AR"/>
        </w:rPr>
      </w:pPr>
      <w:r w:rsidRPr="009426EE">
        <w:rPr>
          <w:rFonts w:ascii="Times New Roman" w:eastAsia="Times New Roman" w:hAnsi="Times New Roman"/>
          <w:b/>
          <w:sz w:val="20"/>
          <w:szCs w:val="20"/>
          <w:lang w:eastAsia="es-AR"/>
        </w:rPr>
        <w:t>Palabras clave</w:t>
      </w:r>
      <w:r w:rsidRPr="009426EE">
        <w:rPr>
          <w:rFonts w:ascii="Times New Roman" w:eastAsia="Times New Roman" w:hAnsi="Times New Roman"/>
          <w:sz w:val="20"/>
          <w:szCs w:val="20"/>
          <w:lang w:eastAsia="es-AR"/>
        </w:rPr>
        <w:t>: separadas por un renglón del resumen, tamaño 10, alineado a izquierda, las palabras van en minúscula, separadas por comas y sin punto final (título palabras clave en negrita)</w:t>
      </w:r>
    </w:p>
    <w:p w14:paraId="6C5C145F" w14:textId="77777777" w:rsidR="00B46140" w:rsidRDefault="00B46140" w:rsidP="009426EE">
      <w:pPr>
        <w:rPr>
          <w:rFonts w:ascii="Times New Roman" w:eastAsia="Times New Roman" w:hAnsi="Times New Roman"/>
          <w:b/>
          <w:sz w:val="20"/>
          <w:szCs w:val="20"/>
          <w:lang w:eastAsia="es-AR"/>
        </w:rPr>
      </w:pPr>
    </w:p>
    <w:p w14:paraId="18D962C0" w14:textId="2339681E" w:rsidR="009426EE" w:rsidRPr="009426EE" w:rsidRDefault="009426EE" w:rsidP="009426EE">
      <w:pPr>
        <w:rPr>
          <w:rFonts w:ascii="Times New Roman" w:eastAsia="Times New Roman" w:hAnsi="Times New Roman"/>
          <w:sz w:val="20"/>
          <w:szCs w:val="20"/>
          <w:lang w:eastAsia="es-AR"/>
        </w:rPr>
      </w:pPr>
      <w:proofErr w:type="spellStart"/>
      <w:r w:rsidRPr="009426EE">
        <w:rPr>
          <w:rFonts w:ascii="Times New Roman" w:eastAsia="Times New Roman" w:hAnsi="Times New Roman"/>
          <w:b/>
          <w:sz w:val="20"/>
          <w:szCs w:val="20"/>
          <w:lang w:eastAsia="es-AR"/>
        </w:rPr>
        <w:t>Abstract</w:t>
      </w:r>
      <w:proofErr w:type="spellEnd"/>
      <w:r w:rsidRPr="009426EE">
        <w:rPr>
          <w:rFonts w:ascii="Times New Roman" w:eastAsia="Times New Roman" w:hAnsi="Times New Roman"/>
          <w:sz w:val="20"/>
          <w:szCs w:val="20"/>
          <w:lang w:eastAsia="es-AR"/>
        </w:rPr>
        <w:t xml:space="preserve">: tamaño 10 (palabra </w:t>
      </w:r>
      <w:proofErr w:type="spellStart"/>
      <w:r w:rsidRPr="009426EE">
        <w:rPr>
          <w:rFonts w:ascii="Times New Roman" w:eastAsia="Times New Roman" w:hAnsi="Times New Roman"/>
          <w:sz w:val="20"/>
          <w:szCs w:val="20"/>
          <w:lang w:eastAsia="es-AR"/>
        </w:rPr>
        <w:t>Abstract</w:t>
      </w:r>
      <w:proofErr w:type="spellEnd"/>
      <w:r w:rsidRPr="009426EE">
        <w:rPr>
          <w:rFonts w:ascii="Times New Roman" w:eastAsia="Times New Roman" w:hAnsi="Times New Roman"/>
          <w:sz w:val="20"/>
          <w:szCs w:val="20"/>
          <w:lang w:eastAsia="es-AR"/>
        </w:rPr>
        <w:t xml:space="preserve"> en negrita 10)</w:t>
      </w:r>
    </w:p>
    <w:p w14:paraId="66AE1060" w14:textId="77777777" w:rsidR="009426EE" w:rsidRPr="009426EE" w:rsidRDefault="009426EE" w:rsidP="009426EE">
      <w:pPr>
        <w:rPr>
          <w:rFonts w:ascii="Times New Roman" w:eastAsia="Times New Roman" w:hAnsi="Times New Roman"/>
          <w:sz w:val="20"/>
          <w:szCs w:val="20"/>
          <w:lang w:eastAsia="es-AR"/>
        </w:rPr>
      </w:pPr>
      <w:r w:rsidRPr="009426EE">
        <w:rPr>
          <w:rFonts w:ascii="Times New Roman" w:eastAsia="Times New Roman" w:hAnsi="Times New Roman"/>
          <w:b/>
          <w:sz w:val="20"/>
          <w:szCs w:val="20"/>
          <w:lang w:eastAsia="es-AR"/>
        </w:rPr>
        <w:t xml:space="preserve">Key </w:t>
      </w:r>
      <w:proofErr w:type="spellStart"/>
      <w:r w:rsidRPr="009426EE">
        <w:rPr>
          <w:rFonts w:ascii="Times New Roman" w:eastAsia="Times New Roman" w:hAnsi="Times New Roman"/>
          <w:b/>
          <w:sz w:val="20"/>
          <w:szCs w:val="20"/>
          <w:lang w:eastAsia="es-AR"/>
        </w:rPr>
        <w:t>words</w:t>
      </w:r>
      <w:proofErr w:type="spellEnd"/>
      <w:r w:rsidRPr="009426EE">
        <w:rPr>
          <w:rFonts w:ascii="Times New Roman" w:eastAsia="Times New Roman" w:hAnsi="Times New Roman"/>
          <w:sz w:val="20"/>
          <w:szCs w:val="20"/>
          <w:lang w:eastAsia="es-AR"/>
        </w:rPr>
        <w:t xml:space="preserve">: tamaño 10, alineado a izquierda, las palabras van en minúscula, separadas por comas y sin punto final </w:t>
      </w:r>
    </w:p>
    <w:p w14:paraId="3EB72EA8" w14:textId="77777777" w:rsidR="001777CA" w:rsidRPr="009426EE" w:rsidRDefault="001777CA" w:rsidP="009A0A87">
      <w:pPr>
        <w:jc w:val="both"/>
        <w:rPr>
          <w:rFonts w:ascii="Times New Roman" w:hAnsi="Times New Roman" w:cs="Times New Roman"/>
          <w:color w:val="000000" w:themeColor="text1"/>
          <w:sz w:val="20"/>
          <w:szCs w:val="20"/>
        </w:rPr>
      </w:pPr>
    </w:p>
    <w:p w14:paraId="1485BF92" w14:textId="77777777" w:rsidR="000866C4" w:rsidRPr="00B46140" w:rsidRDefault="00865580" w:rsidP="009A0A87">
      <w:pPr>
        <w:jc w:val="both"/>
        <w:rPr>
          <w:rFonts w:ascii="Times New Roman" w:eastAsia="Times New Roman" w:hAnsi="Times New Roman" w:cs="Times New Roman"/>
          <w:color w:val="0070C0"/>
          <w:lang w:eastAsia="es-MX"/>
        </w:rPr>
      </w:pPr>
      <w:r>
        <w:rPr>
          <w:rFonts w:ascii="Times New Roman" w:eastAsia="Times New Roman" w:hAnsi="Times New Roman" w:cs="Times New Roman"/>
          <w:color w:val="000000" w:themeColor="text1"/>
          <w:lang w:eastAsia="es-MX"/>
        </w:rPr>
        <w:t>Primera sección del documento</w:t>
      </w:r>
      <w:r w:rsidR="00227D95" w:rsidRPr="00B46140">
        <w:rPr>
          <w:rFonts w:ascii="Times New Roman" w:eastAsia="Times New Roman" w:hAnsi="Times New Roman" w:cs="Times New Roman"/>
          <w:color w:val="0070C0"/>
          <w:lang w:eastAsia="es-MX"/>
        </w:rPr>
        <w:t>: Introducción</w:t>
      </w:r>
    </w:p>
    <w:p w14:paraId="6A130407" w14:textId="77777777" w:rsidR="00EE503A" w:rsidRPr="00B46140" w:rsidRDefault="00EE503A" w:rsidP="00EE503A">
      <w:pPr>
        <w:jc w:val="both"/>
        <w:rPr>
          <w:rFonts w:ascii="Times New Roman" w:eastAsia="Times New Roman" w:hAnsi="Times New Roman" w:cs="Times New Roman"/>
          <w:color w:val="0070C0"/>
          <w:lang w:eastAsia="es-MX"/>
        </w:rPr>
      </w:pPr>
    </w:p>
    <w:p w14:paraId="768E5F06" w14:textId="77777777" w:rsidR="00EE503A" w:rsidRPr="00B46140" w:rsidRDefault="00EE503A" w:rsidP="00EE503A">
      <w:pPr>
        <w:jc w:val="both"/>
        <w:rPr>
          <w:rFonts w:ascii="Times New Roman" w:eastAsia="Times New Roman" w:hAnsi="Times New Roman" w:cs="Times New Roman"/>
          <w:b/>
          <w:color w:val="0070C0"/>
          <w:lang w:eastAsia="es-MX"/>
        </w:rPr>
      </w:pPr>
      <w:r w:rsidRPr="00B46140">
        <w:rPr>
          <w:rFonts w:ascii="Times New Roman" w:eastAsia="Times New Roman" w:hAnsi="Times New Roman" w:cs="Times New Roman"/>
          <w:color w:val="000000" w:themeColor="text1"/>
          <w:lang w:eastAsia="es-MX"/>
        </w:rPr>
        <w:t>Segunda sección del documento</w:t>
      </w:r>
      <w:r w:rsidR="00227D95" w:rsidRPr="00B46140">
        <w:rPr>
          <w:rFonts w:ascii="Times New Roman" w:eastAsia="Times New Roman" w:hAnsi="Times New Roman" w:cs="Times New Roman"/>
          <w:color w:val="000000" w:themeColor="text1"/>
          <w:lang w:eastAsia="es-MX"/>
        </w:rPr>
        <w:t xml:space="preserve">: </w:t>
      </w:r>
      <w:r w:rsidR="00227D95" w:rsidRPr="00B46140">
        <w:rPr>
          <w:rFonts w:ascii="Times New Roman" w:eastAsia="Times New Roman" w:hAnsi="Times New Roman" w:cs="Times New Roman"/>
          <w:color w:val="0070C0"/>
          <w:lang w:eastAsia="es-MX"/>
        </w:rPr>
        <w:t>Marco teórico/Fundamento teórico/Marco referencial</w:t>
      </w:r>
    </w:p>
    <w:p w14:paraId="4EE06B41" w14:textId="77777777" w:rsidR="00EE503A" w:rsidRPr="00B46140" w:rsidRDefault="00EE503A" w:rsidP="00EE503A">
      <w:pPr>
        <w:jc w:val="both"/>
        <w:rPr>
          <w:rFonts w:ascii="Times New Roman" w:eastAsia="Times New Roman" w:hAnsi="Times New Roman" w:cs="Times New Roman"/>
          <w:color w:val="0070C0"/>
          <w:lang w:eastAsia="es-MX"/>
        </w:rPr>
      </w:pPr>
    </w:p>
    <w:p w14:paraId="127F830B" w14:textId="0CED6B3F" w:rsidR="00EE503A" w:rsidRPr="00B46140" w:rsidRDefault="00EE503A" w:rsidP="00EE503A">
      <w:pPr>
        <w:jc w:val="both"/>
        <w:rPr>
          <w:rFonts w:ascii="Times New Roman" w:eastAsia="Times New Roman" w:hAnsi="Times New Roman" w:cs="Times New Roman"/>
          <w:b/>
          <w:color w:val="0070C0"/>
          <w:lang w:eastAsia="es-MX"/>
        </w:rPr>
      </w:pPr>
      <w:r w:rsidRPr="00B46140">
        <w:rPr>
          <w:rFonts w:ascii="Times New Roman" w:eastAsia="Times New Roman" w:hAnsi="Times New Roman" w:cs="Times New Roman"/>
          <w:color w:val="000000" w:themeColor="text1"/>
          <w:lang w:eastAsia="es-MX"/>
        </w:rPr>
        <w:t>Tercera sección del documento</w:t>
      </w:r>
      <w:r w:rsidR="00227D95" w:rsidRPr="00B46140">
        <w:rPr>
          <w:rFonts w:ascii="Times New Roman" w:eastAsia="Times New Roman" w:hAnsi="Times New Roman" w:cs="Times New Roman"/>
          <w:color w:val="000000" w:themeColor="text1"/>
          <w:lang w:eastAsia="es-MX"/>
        </w:rPr>
        <w:t xml:space="preserve">: </w:t>
      </w:r>
      <w:r w:rsidR="00227D95" w:rsidRPr="00B46140">
        <w:rPr>
          <w:rFonts w:ascii="Times New Roman" w:eastAsia="Times New Roman" w:hAnsi="Times New Roman" w:cs="Times New Roman"/>
          <w:color w:val="0070C0"/>
          <w:lang w:eastAsia="es-MX"/>
        </w:rPr>
        <w:t>Metodología</w:t>
      </w:r>
      <w:r w:rsidR="005E71B6">
        <w:rPr>
          <w:rFonts w:ascii="Times New Roman" w:eastAsia="Times New Roman" w:hAnsi="Times New Roman" w:cs="Times New Roman"/>
          <w:color w:val="0070C0"/>
          <w:lang w:eastAsia="es-MX"/>
        </w:rPr>
        <w:t>/desarrollo de algunos ejemplos</w:t>
      </w:r>
    </w:p>
    <w:p w14:paraId="40D2FC16" w14:textId="77777777" w:rsidR="00EE503A" w:rsidRPr="00B46140" w:rsidRDefault="00EE503A" w:rsidP="00EE503A">
      <w:pPr>
        <w:jc w:val="both"/>
        <w:rPr>
          <w:rFonts w:ascii="Times New Roman" w:eastAsia="Times New Roman" w:hAnsi="Times New Roman" w:cs="Times New Roman"/>
          <w:color w:val="0070C0"/>
          <w:lang w:eastAsia="es-MX"/>
        </w:rPr>
      </w:pPr>
    </w:p>
    <w:p w14:paraId="791DAF95" w14:textId="65C9436D" w:rsidR="00EE503A" w:rsidRPr="00B46140" w:rsidRDefault="00EE503A" w:rsidP="00EE503A">
      <w:pPr>
        <w:jc w:val="both"/>
        <w:rPr>
          <w:rFonts w:ascii="Times New Roman" w:eastAsia="Times New Roman" w:hAnsi="Times New Roman" w:cs="Times New Roman"/>
          <w:color w:val="0070C0"/>
          <w:lang w:eastAsia="es-MX"/>
        </w:rPr>
      </w:pPr>
      <w:r w:rsidRPr="00B46140">
        <w:rPr>
          <w:rFonts w:ascii="Times New Roman" w:eastAsia="Times New Roman" w:hAnsi="Times New Roman" w:cs="Times New Roman"/>
          <w:color w:val="000000" w:themeColor="text1"/>
          <w:lang w:eastAsia="es-MX"/>
        </w:rPr>
        <w:t>Cuarta sección del documento</w:t>
      </w:r>
      <w:r w:rsidR="00227D95" w:rsidRPr="00B46140">
        <w:rPr>
          <w:rFonts w:ascii="Times New Roman" w:eastAsia="Times New Roman" w:hAnsi="Times New Roman" w:cs="Times New Roman"/>
          <w:color w:val="000000" w:themeColor="text1"/>
          <w:lang w:eastAsia="es-MX"/>
        </w:rPr>
        <w:t xml:space="preserve">: </w:t>
      </w:r>
      <w:r w:rsidR="00227D95" w:rsidRPr="00B46140">
        <w:rPr>
          <w:rFonts w:ascii="Times New Roman" w:eastAsia="Times New Roman" w:hAnsi="Times New Roman" w:cs="Times New Roman"/>
          <w:color w:val="0070C0"/>
          <w:lang w:eastAsia="es-MX"/>
        </w:rPr>
        <w:t>Resultados/</w:t>
      </w:r>
      <w:r w:rsidR="005E71B6">
        <w:rPr>
          <w:rFonts w:ascii="Times New Roman" w:eastAsia="Times New Roman" w:hAnsi="Times New Roman" w:cs="Times New Roman"/>
          <w:color w:val="0070C0"/>
          <w:lang w:eastAsia="es-MX"/>
        </w:rPr>
        <w:t>análisis</w:t>
      </w:r>
      <w:r w:rsidR="00227D95" w:rsidRPr="00B46140">
        <w:rPr>
          <w:rFonts w:ascii="Times New Roman" w:eastAsia="Times New Roman" w:hAnsi="Times New Roman" w:cs="Times New Roman"/>
          <w:color w:val="0070C0"/>
          <w:lang w:eastAsia="es-MX"/>
        </w:rPr>
        <w:t xml:space="preserve"> de resultados</w:t>
      </w:r>
      <w:r w:rsidR="005E71B6">
        <w:rPr>
          <w:rFonts w:ascii="Times New Roman" w:eastAsia="Times New Roman" w:hAnsi="Times New Roman" w:cs="Times New Roman"/>
          <w:color w:val="0070C0"/>
          <w:lang w:eastAsia="es-MX"/>
        </w:rPr>
        <w:t>/implicaciones</w:t>
      </w:r>
    </w:p>
    <w:p w14:paraId="02E5CDEF" w14:textId="77777777" w:rsidR="00443AC6" w:rsidRPr="00B46140" w:rsidRDefault="00443AC6" w:rsidP="00EE503A">
      <w:pPr>
        <w:jc w:val="both"/>
        <w:rPr>
          <w:rFonts w:ascii="Times New Roman" w:eastAsia="Times New Roman" w:hAnsi="Times New Roman" w:cs="Times New Roman"/>
          <w:color w:val="0070C0"/>
          <w:lang w:eastAsia="es-MX"/>
        </w:rPr>
      </w:pPr>
    </w:p>
    <w:p w14:paraId="451A0564" w14:textId="77777777" w:rsidR="00443AC6" w:rsidRPr="00B46140" w:rsidRDefault="00443AC6" w:rsidP="00443AC6">
      <w:pPr>
        <w:jc w:val="both"/>
        <w:rPr>
          <w:rFonts w:ascii="Times New Roman" w:eastAsia="Times New Roman" w:hAnsi="Times New Roman" w:cs="Times New Roman"/>
          <w:color w:val="0070C0"/>
          <w:lang w:eastAsia="es-MX"/>
        </w:rPr>
      </w:pPr>
      <w:r w:rsidRPr="00B46140">
        <w:rPr>
          <w:rFonts w:ascii="Times New Roman" w:eastAsia="Times New Roman" w:hAnsi="Times New Roman" w:cs="Times New Roman"/>
          <w:color w:val="000000" w:themeColor="text1"/>
          <w:lang w:eastAsia="es-MX"/>
        </w:rPr>
        <w:t>Quinta sección del documento</w:t>
      </w:r>
      <w:r w:rsidR="00227D95" w:rsidRPr="00B46140">
        <w:rPr>
          <w:rFonts w:ascii="Times New Roman" w:eastAsia="Times New Roman" w:hAnsi="Times New Roman" w:cs="Times New Roman"/>
          <w:color w:val="000000" w:themeColor="text1"/>
          <w:lang w:eastAsia="es-MX"/>
        </w:rPr>
        <w:t xml:space="preserve">: </w:t>
      </w:r>
      <w:r w:rsidR="00227D95" w:rsidRPr="00B46140">
        <w:rPr>
          <w:rFonts w:ascii="Times New Roman" w:eastAsia="Times New Roman" w:hAnsi="Times New Roman" w:cs="Times New Roman"/>
          <w:color w:val="0070C0"/>
          <w:lang w:eastAsia="es-MX"/>
        </w:rPr>
        <w:t>Conclusiones</w:t>
      </w:r>
    </w:p>
    <w:p w14:paraId="124DB6AF" w14:textId="77777777" w:rsidR="00443AC6" w:rsidRPr="00B46140" w:rsidRDefault="00443AC6" w:rsidP="00443AC6">
      <w:pPr>
        <w:jc w:val="both"/>
        <w:rPr>
          <w:rFonts w:ascii="Times New Roman" w:eastAsia="Times New Roman" w:hAnsi="Times New Roman" w:cs="Times New Roman"/>
          <w:color w:val="0070C0"/>
          <w:lang w:eastAsia="es-MX"/>
        </w:rPr>
      </w:pPr>
    </w:p>
    <w:p w14:paraId="4A660A86" w14:textId="77777777" w:rsidR="00EE503A" w:rsidRPr="00B46140" w:rsidRDefault="00EE503A" w:rsidP="00EE503A">
      <w:pPr>
        <w:jc w:val="both"/>
        <w:rPr>
          <w:rFonts w:ascii="Times New Roman" w:eastAsia="Times New Roman" w:hAnsi="Times New Roman" w:cs="Times New Roman"/>
          <w:color w:val="000000" w:themeColor="text1"/>
          <w:lang w:eastAsia="es-MX"/>
        </w:rPr>
      </w:pPr>
    </w:p>
    <w:p w14:paraId="47AEA44D" w14:textId="77777777" w:rsidR="00EE503A" w:rsidRPr="00B46140" w:rsidRDefault="00EE503A" w:rsidP="00EE503A">
      <w:pPr>
        <w:jc w:val="both"/>
        <w:rPr>
          <w:rFonts w:ascii="Times New Roman" w:eastAsia="Times New Roman" w:hAnsi="Times New Roman" w:cs="Times New Roman"/>
          <w:color w:val="000000" w:themeColor="text1"/>
          <w:lang w:eastAsia="es-MX"/>
        </w:rPr>
      </w:pPr>
      <w:r w:rsidRPr="00B46140">
        <w:rPr>
          <w:rFonts w:ascii="Times New Roman" w:eastAsia="Times New Roman" w:hAnsi="Times New Roman" w:cs="Times New Roman"/>
          <w:color w:val="000000" w:themeColor="text1"/>
          <w:lang w:eastAsia="es-MX"/>
        </w:rPr>
        <w:t xml:space="preserve">Referencias </w:t>
      </w:r>
      <w:r w:rsidR="00227D95" w:rsidRPr="00B46140">
        <w:rPr>
          <w:rFonts w:ascii="Times New Roman" w:eastAsia="Times New Roman" w:hAnsi="Times New Roman" w:cs="Times New Roman"/>
          <w:color w:val="000000" w:themeColor="text1"/>
          <w:lang w:eastAsia="es-MX"/>
        </w:rPr>
        <w:t>bibliográficas</w:t>
      </w:r>
    </w:p>
    <w:p w14:paraId="11E1EDD9" w14:textId="77777777" w:rsidR="00EE503A" w:rsidRPr="00EE503A" w:rsidRDefault="00EE503A" w:rsidP="00EE503A">
      <w:pPr>
        <w:jc w:val="both"/>
        <w:rPr>
          <w:rFonts w:ascii="Times New Roman" w:eastAsia="Times New Roman" w:hAnsi="Times New Roman" w:cs="Times New Roman"/>
          <w:color w:val="000000" w:themeColor="text1"/>
          <w:lang w:eastAsia="es-MX"/>
        </w:rPr>
      </w:pPr>
    </w:p>
    <w:p w14:paraId="236E6970" w14:textId="77777777" w:rsidR="0027626D" w:rsidRPr="0027626D" w:rsidRDefault="0027626D" w:rsidP="0027626D">
      <w:pPr>
        <w:ind w:left="357" w:hanging="357"/>
        <w:jc w:val="both"/>
        <w:rPr>
          <w:rFonts w:ascii="Times New Roman" w:hAnsi="Times New Roman" w:cs="Times New Roman"/>
          <w:color w:val="000000" w:themeColor="text1"/>
        </w:rPr>
      </w:pPr>
      <w:proofErr w:type="spellStart"/>
      <w:r w:rsidRPr="0027626D">
        <w:rPr>
          <w:rFonts w:ascii="Times New Roman" w:hAnsi="Times New Roman" w:cs="Times New Roman"/>
          <w:color w:val="000000" w:themeColor="text1"/>
        </w:rPr>
        <w:t>Scholz</w:t>
      </w:r>
      <w:proofErr w:type="spellEnd"/>
      <w:r w:rsidRPr="0027626D">
        <w:rPr>
          <w:rFonts w:ascii="Times New Roman" w:hAnsi="Times New Roman" w:cs="Times New Roman"/>
          <w:color w:val="000000" w:themeColor="text1"/>
        </w:rPr>
        <w:t xml:space="preserve">, O. y Montiel, G.  (2017). Problematización de la trigonometría en la génesis histórica de la trigonometría. </w:t>
      </w:r>
      <w:r w:rsidRPr="0027626D">
        <w:rPr>
          <w:rFonts w:ascii="Times New Roman" w:hAnsi="Times New Roman" w:cs="Times New Roman"/>
          <w:i/>
          <w:iCs/>
          <w:color w:val="000000" w:themeColor="text1"/>
        </w:rPr>
        <w:t>Acta Latinoamericana de Matemática Educativa 30</w:t>
      </w:r>
      <w:r w:rsidRPr="0027626D">
        <w:rPr>
          <w:rFonts w:ascii="Times New Roman" w:hAnsi="Times New Roman" w:cs="Times New Roman"/>
          <w:color w:val="000000" w:themeColor="text1"/>
        </w:rPr>
        <w:t>, 1018-1026.</w:t>
      </w:r>
    </w:p>
    <w:p w14:paraId="5DCFABBA" w14:textId="77777777" w:rsidR="00EE503A" w:rsidRPr="00865580" w:rsidRDefault="00EE503A" w:rsidP="00EE503A">
      <w:pPr>
        <w:jc w:val="both"/>
        <w:rPr>
          <w:rFonts w:ascii="Times New Roman" w:eastAsia="Times New Roman" w:hAnsi="Times New Roman" w:cs="Times New Roman"/>
          <w:b/>
          <w:color w:val="000000" w:themeColor="text1"/>
          <w:lang w:eastAsia="es-MX"/>
        </w:rPr>
      </w:pPr>
    </w:p>
    <w:p w14:paraId="02FBE7B3" w14:textId="77777777" w:rsidR="00EE503A" w:rsidRPr="00865580" w:rsidRDefault="00EE503A" w:rsidP="00EE503A">
      <w:pPr>
        <w:jc w:val="both"/>
        <w:rPr>
          <w:rFonts w:ascii="Times New Roman" w:eastAsia="Times New Roman" w:hAnsi="Times New Roman" w:cs="Times New Roman"/>
          <w:b/>
          <w:color w:val="000000" w:themeColor="text1"/>
          <w:lang w:eastAsia="es-MX"/>
        </w:rPr>
      </w:pPr>
    </w:p>
    <w:p w14:paraId="14F46B70" w14:textId="77777777" w:rsidR="00EE503A" w:rsidRPr="00865580" w:rsidRDefault="00EE503A" w:rsidP="009A0A87">
      <w:pPr>
        <w:jc w:val="both"/>
        <w:rPr>
          <w:rFonts w:ascii="Times New Roman" w:eastAsia="Times New Roman" w:hAnsi="Times New Roman" w:cs="Times New Roman"/>
          <w:b/>
          <w:color w:val="000000" w:themeColor="text1"/>
          <w:lang w:eastAsia="es-MX"/>
        </w:rPr>
      </w:pPr>
    </w:p>
    <w:p w14:paraId="49405311" w14:textId="77777777" w:rsidR="00352D06" w:rsidRDefault="00352D06" w:rsidP="009A0A87">
      <w:pPr>
        <w:jc w:val="both"/>
        <w:rPr>
          <w:rFonts w:ascii="Times New Roman" w:eastAsia="Times New Roman" w:hAnsi="Times New Roman" w:cs="Times New Roman"/>
          <w:color w:val="000000" w:themeColor="text1"/>
          <w:lang w:eastAsia="es-MX"/>
        </w:rPr>
      </w:pPr>
    </w:p>
    <w:p w14:paraId="43BF976E" w14:textId="77777777" w:rsidR="00352D06" w:rsidRPr="00DA3A1C" w:rsidRDefault="00352D06" w:rsidP="009A0A87">
      <w:pPr>
        <w:jc w:val="both"/>
        <w:rPr>
          <w:rFonts w:ascii="Times New Roman" w:eastAsia="Times New Roman" w:hAnsi="Times New Roman" w:cs="Times New Roman"/>
          <w:color w:val="000000" w:themeColor="text1"/>
          <w:lang w:eastAsia="es-MX"/>
        </w:rPr>
      </w:pPr>
    </w:p>
    <w:sectPr w:rsidR="00352D06" w:rsidRPr="00DA3A1C" w:rsidSect="00443AC6">
      <w:pgSz w:w="12240" w:h="15840" w:code="1"/>
      <w:pgMar w:top="1418" w:right="1418"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4578_"/>
      </v:shape>
    </w:pict>
  </w:numPicBullet>
  <w:abstractNum w:abstractNumId="0" w15:restartNumberingAfterBreak="0">
    <w:nsid w:val="037C6170"/>
    <w:multiLevelType w:val="hybridMultilevel"/>
    <w:tmpl w:val="AA1C63A0"/>
    <w:lvl w:ilvl="0" w:tplc="D326F53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711270"/>
    <w:multiLevelType w:val="hybridMultilevel"/>
    <w:tmpl w:val="EA1CE12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8D73636"/>
    <w:multiLevelType w:val="hybridMultilevel"/>
    <w:tmpl w:val="F0DCC9B0"/>
    <w:lvl w:ilvl="0" w:tplc="072C7E9C">
      <w:start w:val="1"/>
      <w:numFmt w:val="bullet"/>
      <w:lvlText w:val=""/>
      <w:lvlJc w:val="left"/>
      <w:pPr>
        <w:ind w:left="822" w:hanging="360"/>
      </w:pPr>
      <w:rPr>
        <w:rFonts w:ascii="Symbol" w:eastAsia="Symbol" w:hAnsi="Symbol" w:hint="default"/>
        <w:w w:val="99"/>
        <w:sz w:val="20"/>
        <w:szCs w:val="20"/>
      </w:rPr>
    </w:lvl>
    <w:lvl w:ilvl="1" w:tplc="AAD41F0A">
      <w:start w:val="1"/>
      <w:numFmt w:val="bullet"/>
      <w:lvlText w:val="•"/>
      <w:lvlJc w:val="left"/>
      <w:pPr>
        <w:ind w:left="1645" w:hanging="360"/>
      </w:pPr>
      <w:rPr>
        <w:rFonts w:hint="default"/>
      </w:rPr>
    </w:lvl>
    <w:lvl w:ilvl="2" w:tplc="1E642CCA">
      <w:start w:val="1"/>
      <w:numFmt w:val="bullet"/>
      <w:lvlText w:val="•"/>
      <w:lvlJc w:val="left"/>
      <w:pPr>
        <w:ind w:left="2469" w:hanging="360"/>
      </w:pPr>
      <w:rPr>
        <w:rFonts w:hint="default"/>
      </w:rPr>
    </w:lvl>
    <w:lvl w:ilvl="3" w:tplc="CC6E4B58">
      <w:start w:val="1"/>
      <w:numFmt w:val="bullet"/>
      <w:lvlText w:val="•"/>
      <w:lvlJc w:val="left"/>
      <w:pPr>
        <w:ind w:left="3293" w:hanging="360"/>
      </w:pPr>
      <w:rPr>
        <w:rFonts w:hint="default"/>
      </w:rPr>
    </w:lvl>
    <w:lvl w:ilvl="4" w:tplc="F56CCF62">
      <w:start w:val="1"/>
      <w:numFmt w:val="bullet"/>
      <w:lvlText w:val="•"/>
      <w:lvlJc w:val="left"/>
      <w:pPr>
        <w:ind w:left="4117" w:hanging="360"/>
      </w:pPr>
      <w:rPr>
        <w:rFonts w:hint="default"/>
      </w:rPr>
    </w:lvl>
    <w:lvl w:ilvl="5" w:tplc="6FFEFC6C">
      <w:start w:val="1"/>
      <w:numFmt w:val="bullet"/>
      <w:lvlText w:val="•"/>
      <w:lvlJc w:val="left"/>
      <w:pPr>
        <w:ind w:left="4941" w:hanging="360"/>
      </w:pPr>
      <w:rPr>
        <w:rFonts w:hint="default"/>
      </w:rPr>
    </w:lvl>
    <w:lvl w:ilvl="6" w:tplc="580EA7BA">
      <w:start w:val="1"/>
      <w:numFmt w:val="bullet"/>
      <w:lvlText w:val="•"/>
      <w:lvlJc w:val="left"/>
      <w:pPr>
        <w:ind w:left="5764" w:hanging="360"/>
      </w:pPr>
      <w:rPr>
        <w:rFonts w:hint="default"/>
      </w:rPr>
    </w:lvl>
    <w:lvl w:ilvl="7" w:tplc="24C88E72">
      <w:start w:val="1"/>
      <w:numFmt w:val="bullet"/>
      <w:lvlText w:val="•"/>
      <w:lvlJc w:val="left"/>
      <w:pPr>
        <w:ind w:left="6588" w:hanging="360"/>
      </w:pPr>
      <w:rPr>
        <w:rFonts w:hint="default"/>
      </w:rPr>
    </w:lvl>
    <w:lvl w:ilvl="8" w:tplc="4B78D366">
      <w:start w:val="1"/>
      <w:numFmt w:val="bullet"/>
      <w:lvlText w:val="•"/>
      <w:lvlJc w:val="left"/>
      <w:pPr>
        <w:ind w:left="7412" w:hanging="360"/>
      </w:pPr>
      <w:rPr>
        <w:rFonts w:hint="default"/>
      </w:rPr>
    </w:lvl>
  </w:abstractNum>
  <w:abstractNum w:abstractNumId="3" w15:restartNumberingAfterBreak="0">
    <w:nsid w:val="1D2C6027"/>
    <w:multiLevelType w:val="hybridMultilevel"/>
    <w:tmpl w:val="1BE6A6E0"/>
    <w:lvl w:ilvl="0" w:tplc="D326F532">
      <w:start w:val="1"/>
      <w:numFmt w:val="bullet"/>
      <w:lvlText w:val=""/>
      <w:lvlPicBulletId w:val="0"/>
      <w:lvlJc w:val="left"/>
      <w:pPr>
        <w:ind w:left="720" w:hanging="360"/>
      </w:pPr>
      <w:rPr>
        <w:rFonts w:ascii="Symbol" w:hAnsi="Symbol" w:hint="default"/>
        <w:color w:val="auto"/>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0F2A9A"/>
    <w:multiLevelType w:val="hybridMultilevel"/>
    <w:tmpl w:val="427E3C84"/>
    <w:lvl w:ilvl="0" w:tplc="080A000F">
      <w:start w:val="1"/>
      <w:numFmt w:val="decimal"/>
      <w:lvlText w:val="%1."/>
      <w:lvlJc w:val="left"/>
      <w:pPr>
        <w:ind w:left="1182" w:hanging="360"/>
      </w:p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5" w15:restartNumberingAfterBreak="0">
    <w:nsid w:val="2BCB45EB"/>
    <w:multiLevelType w:val="hybridMultilevel"/>
    <w:tmpl w:val="27B81FFC"/>
    <w:lvl w:ilvl="0" w:tplc="080A000D">
      <w:start w:val="1"/>
      <w:numFmt w:val="bullet"/>
      <w:lvlText w:val=""/>
      <w:lvlJc w:val="left"/>
      <w:pPr>
        <w:ind w:left="822" w:hanging="360"/>
      </w:pPr>
      <w:rPr>
        <w:rFonts w:ascii="Wingdings" w:hAnsi="Wingdings"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6" w15:restartNumberingAfterBreak="0">
    <w:nsid w:val="46BF54A8"/>
    <w:multiLevelType w:val="hybridMultilevel"/>
    <w:tmpl w:val="F912D3D8"/>
    <w:lvl w:ilvl="0" w:tplc="34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4255B7"/>
    <w:multiLevelType w:val="hybridMultilevel"/>
    <w:tmpl w:val="2CFE83B4"/>
    <w:lvl w:ilvl="0" w:tplc="11C653CE">
      <w:start w:val="1"/>
      <w:numFmt w:val="decimal"/>
      <w:lvlText w:val="%1."/>
      <w:lvlJc w:val="left"/>
      <w:pPr>
        <w:ind w:left="332" w:hanging="231"/>
      </w:pPr>
      <w:rPr>
        <w:rFonts w:ascii="Calibri Light" w:eastAsia="Calibri Light" w:hAnsi="Calibri Light" w:hint="default"/>
        <w:spacing w:val="-2"/>
        <w:w w:val="99"/>
        <w:sz w:val="24"/>
        <w:szCs w:val="24"/>
      </w:rPr>
    </w:lvl>
    <w:lvl w:ilvl="1" w:tplc="7576A9A2">
      <w:start w:val="1"/>
      <w:numFmt w:val="bullet"/>
      <w:lvlText w:val=""/>
      <w:lvlJc w:val="left"/>
      <w:pPr>
        <w:ind w:left="822" w:hanging="360"/>
      </w:pPr>
      <w:rPr>
        <w:rFonts w:ascii="Wingdings" w:eastAsia="Wingdings" w:hAnsi="Wingdings" w:hint="default"/>
        <w:w w:val="99"/>
        <w:sz w:val="20"/>
        <w:szCs w:val="20"/>
      </w:rPr>
    </w:lvl>
    <w:lvl w:ilvl="2" w:tplc="1896A512">
      <w:start w:val="1"/>
      <w:numFmt w:val="bullet"/>
      <w:lvlText w:val="•"/>
      <w:lvlJc w:val="left"/>
      <w:pPr>
        <w:ind w:left="1735" w:hanging="360"/>
      </w:pPr>
      <w:rPr>
        <w:rFonts w:hint="default"/>
      </w:rPr>
    </w:lvl>
    <w:lvl w:ilvl="3" w:tplc="38EE61F2">
      <w:start w:val="1"/>
      <w:numFmt w:val="bullet"/>
      <w:lvlText w:val="•"/>
      <w:lvlJc w:val="left"/>
      <w:pPr>
        <w:ind w:left="2648" w:hanging="360"/>
      </w:pPr>
      <w:rPr>
        <w:rFonts w:hint="default"/>
      </w:rPr>
    </w:lvl>
    <w:lvl w:ilvl="4" w:tplc="1DF80BB0">
      <w:start w:val="1"/>
      <w:numFmt w:val="bullet"/>
      <w:lvlText w:val="•"/>
      <w:lvlJc w:val="left"/>
      <w:pPr>
        <w:ind w:left="3561" w:hanging="360"/>
      </w:pPr>
      <w:rPr>
        <w:rFonts w:hint="default"/>
      </w:rPr>
    </w:lvl>
    <w:lvl w:ilvl="5" w:tplc="E5404E10">
      <w:start w:val="1"/>
      <w:numFmt w:val="bullet"/>
      <w:lvlText w:val="•"/>
      <w:lvlJc w:val="left"/>
      <w:pPr>
        <w:ind w:left="4474" w:hanging="360"/>
      </w:pPr>
      <w:rPr>
        <w:rFonts w:hint="default"/>
      </w:rPr>
    </w:lvl>
    <w:lvl w:ilvl="6" w:tplc="4A32C038">
      <w:start w:val="1"/>
      <w:numFmt w:val="bullet"/>
      <w:lvlText w:val="•"/>
      <w:lvlJc w:val="left"/>
      <w:pPr>
        <w:ind w:left="5387" w:hanging="360"/>
      </w:pPr>
      <w:rPr>
        <w:rFonts w:hint="default"/>
      </w:rPr>
    </w:lvl>
    <w:lvl w:ilvl="7" w:tplc="DAB4D528">
      <w:start w:val="1"/>
      <w:numFmt w:val="bullet"/>
      <w:lvlText w:val="•"/>
      <w:lvlJc w:val="left"/>
      <w:pPr>
        <w:ind w:left="6300" w:hanging="360"/>
      </w:pPr>
      <w:rPr>
        <w:rFonts w:hint="default"/>
      </w:rPr>
    </w:lvl>
    <w:lvl w:ilvl="8" w:tplc="D684027E">
      <w:start w:val="1"/>
      <w:numFmt w:val="bullet"/>
      <w:lvlText w:val="•"/>
      <w:lvlJc w:val="left"/>
      <w:pPr>
        <w:ind w:left="7213" w:hanging="360"/>
      </w:pPr>
      <w:rPr>
        <w:rFonts w:hint="default"/>
      </w:rPr>
    </w:lvl>
  </w:abstractNum>
  <w:abstractNum w:abstractNumId="8" w15:restartNumberingAfterBreak="0">
    <w:nsid w:val="629F3D75"/>
    <w:multiLevelType w:val="hybridMultilevel"/>
    <w:tmpl w:val="F33CF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2"/>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51"/>
    <w:rsid w:val="000629D0"/>
    <w:rsid w:val="000866C4"/>
    <w:rsid w:val="000A793F"/>
    <w:rsid w:val="001777CA"/>
    <w:rsid w:val="001E3555"/>
    <w:rsid w:val="0020654C"/>
    <w:rsid w:val="00227D95"/>
    <w:rsid w:val="0027626D"/>
    <w:rsid w:val="00281675"/>
    <w:rsid w:val="002F614E"/>
    <w:rsid w:val="00352D06"/>
    <w:rsid w:val="003773C5"/>
    <w:rsid w:val="00384F00"/>
    <w:rsid w:val="003D0306"/>
    <w:rsid w:val="003E3BE0"/>
    <w:rsid w:val="003E4047"/>
    <w:rsid w:val="00443AC6"/>
    <w:rsid w:val="00482685"/>
    <w:rsid w:val="00490381"/>
    <w:rsid w:val="004E29AA"/>
    <w:rsid w:val="00505C5C"/>
    <w:rsid w:val="0053219D"/>
    <w:rsid w:val="005420D3"/>
    <w:rsid w:val="00575E05"/>
    <w:rsid w:val="005A487A"/>
    <w:rsid w:val="005D4AF7"/>
    <w:rsid w:val="005E71B6"/>
    <w:rsid w:val="006A2A88"/>
    <w:rsid w:val="00723284"/>
    <w:rsid w:val="00762111"/>
    <w:rsid w:val="007B410A"/>
    <w:rsid w:val="007E5A79"/>
    <w:rsid w:val="0080196E"/>
    <w:rsid w:val="00865580"/>
    <w:rsid w:val="00885E56"/>
    <w:rsid w:val="00896BDC"/>
    <w:rsid w:val="008D60E8"/>
    <w:rsid w:val="008E3AB9"/>
    <w:rsid w:val="009426EE"/>
    <w:rsid w:val="009A0A87"/>
    <w:rsid w:val="009A6F3C"/>
    <w:rsid w:val="009F0A51"/>
    <w:rsid w:val="009F290D"/>
    <w:rsid w:val="00A0174C"/>
    <w:rsid w:val="00A15CDE"/>
    <w:rsid w:val="00A3304E"/>
    <w:rsid w:val="00A37153"/>
    <w:rsid w:val="00A773FE"/>
    <w:rsid w:val="00B01C97"/>
    <w:rsid w:val="00B46140"/>
    <w:rsid w:val="00B969E7"/>
    <w:rsid w:val="00C600B6"/>
    <w:rsid w:val="00D40AEA"/>
    <w:rsid w:val="00DA3A1C"/>
    <w:rsid w:val="00DE6208"/>
    <w:rsid w:val="00EA7722"/>
    <w:rsid w:val="00EE503A"/>
    <w:rsid w:val="00F0720B"/>
    <w:rsid w:val="00F314EE"/>
    <w:rsid w:val="00F348D8"/>
    <w:rsid w:val="00F71FE5"/>
    <w:rsid w:val="00FA35F2"/>
    <w:rsid w:val="00FA57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DDF0B"/>
  <w15:docId w15:val="{29A7C210-D078-4B1A-95B4-458C0B2D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B01C97"/>
    <w:pPr>
      <w:jc w:val="both"/>
      <w:outlineLvl w:val="0"/>
    </w:pPr>
    <w:rPr>
      <w:rFonts w:ascii="Times New Roman" w:eastAsia="Times New Roman" w:hAnsi="Times New Roman" w:cs="Times New Roman"/>
      <w:b/>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1C97"/>
    <w:rPr>
      <w:rFonts w:ascii="Times New Roman" w:eastAsia="Times New Roman" w:hAnsi="Times New Roman" w:cs="Times New Roman"/>
      <w:b/>
      <w:lang w:val="es-MX" w:eastAsia="es-MX"/>
    </w:rPr>
  </w:style>
  <w:style w:type="paragraph" w:styleId="Prrafodelista">
    <w:name w:val="List Paragraph"/>
    <w:basedOn w:val="Normal"/>
    <w:uiPriority w:val="34"/>
    <w:qFormat/>
    <w:rsid w:val="00B01C97"/>
    <w:pPr>
      <w:ind w:left="720"/>
      <w:contextualSpacing/>
      <w:jc w:val="both"/>
    </w:pPr>
    <w:rPr>
      <w:rFonts w:ascii="Times New Roman" w:eastAsia="Times New Roman" w:hAnsi="Times New Roman" w:cs="Times New Roman"/>
      <w:lang w:val="es-MX" w:eastAsia="es-MX"/>
    </w:rPr>
  </w:style>
  <w:style w:type="paragraph" w:styleId="Textoindependiente">
    <w:name w:val="Body Text"/>
    <w:basedOn w:val="Normal"/>
    <w:link w:val="TextoindependienteCar"/>
    <w:uiPriority w:val="1"/>
    <w:qFormat/>
    <w:rsid w:val="008D60E8"/>
    <w:pPr>
      <w:widowControl w:val="0"/>
      <w:ind w:left="822" w:hanging="360"/>
    </w:pPr>
    <w:rPr>
      <w:rFonts w:ascii="Calibri" w:eastAsia="Calibri" w:hAnsi="Calibri"/>
      <w:lang w:val="en-US" w:eastAsia="en-US"/>
    </w:rPr>
  </w:style>
  <w:style w:type="character" w:customStyle="1" w:styleId="TextoindependienteCar">
    <w:name w:val="Texto independiente Car"/>
    <w:basedOn w:val="Fuentedeprrafopredeter"/>
    <w:link w:val="Textoindependiente"/>
    <w:uiPriority w:val="1"/>
    <w:rsid w:val="008D60E8"/>
    <w:rPr>
      <w:rFonts w:ascii="Calibri" w:eastAsia="Calibri" w:hAnsi="Calibri"/>
      <w:lang w:eastAsia="en-US"/>
    </w:rPr>
  </w:style>
  <w:style w:type="character" w:styleId="Refdecomentario">
    <w:name w:val="annotation reference"/>
    <w:basedOn w:val="Fuentedeprrafopredeter"/>
    <w:uiPriority w:val="99"/>
    <w:semiHidden/>
    <w:unhideWhenUsed/>
    <w:rsid w:val="008D60E8"/>
    <w:rPr>
      <w:sz w:val="16"/>
      <w:szCs w:val="16"/>
    </w:rPr>
  </w:style>
  <w:style w:type="paragraph" w:styleId="Textocomentario">
    <w:name w:val="annotation text"/>
    <w:basedOn w:val="Normal"/>
    <w:link w:val="TextocomentarioCar"/>
    <w:uiPriority w:val="99"/>
    <w:semiHidden/>
    <w:unhideWhenUsed/>
    <w:rsid w:val="008D60E8"/>
    <w:pPr>
      <w:widowControl w:val="0"/>
    </w:pPr>
    <w:rPr>
      <w:rFonts w:eastAsiaTheme="minorHAnsi"/>
      <w:sz w:val="20"/>
      <w:szCs w:val="20"/>
      <w:lang w:val="en-US" w:eastAsia="en-US"/>
    </w:rPr>
  </w:style>
  <w:style w:type="character" w:customStyle="1" w:styleId="TextocomentarioCar">
    <w:name w:val="Texto comentario Car"/>
    <w:basedOn w:val="Fuentedeprrafopredeter"/>
    <w:link w:val="Textocomentario"/>
    <w:uiPriority w:val="99"/>
    <w:semiHidden/>
    <w:rsid w:val="008D60E8"/>
    <w:rPr>
      <w:rFonts w:eastAsiaTheme="minorHAnsi"/>
      <w:sz w:val="20"/>
      <w:szCs w:val="20"/>
      <w:lang w:eastAsia="en-US"/>
    </w:rPr>
  </w:style>
  <w:style w:type="paragraph" w:styleId="Textodeglobo">
    <w:name w:val="Balloon Text"/>
    <w:basedOn w:val="Normal"/>
    <w:link w:val="TextodegloboCar"/>
    <w:uiPriority w:val="99"/>
    <w:semiHidden/>
    <w:unhideWhenUsed/>
    <w:rsid w:val="008D60E8"/>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0E8"/>
    <w:rPr>
      <w:rFonts w:ascii="Tahoma" w:hAnsi="Tahoma" w:cs="Tahoma"/>
      <w:sz w:val="16"/>
      <w:szCs w:val="16"/>
      <w:lang w:val="es-ES_tradnl"/>
    </w:rPr>
  </w:style>
  <w:style w:type="paragraph" w:styleId="Asuntodelcomentario">
    <w:name w:val="annotation subject"/>
    <w:basedOn w:val="Textocomentario"/>
    <w:next w:val="Textocomentario"/>
    <w:link w:val="AsuntodelcomentarioCar"/>
    <w:uiPriority w:val="99"/>
    <w:semiHidden/>
    <w:unhideWhenUsed/>
    <w:rsid w:val="00DE6208"/>
    <w:pPr>
      <w:widowControl/>
    </w:pPr>
    <w:rPr>
      <w:rFonts w:eastAsiaTheme="minorEastAsia"/>
      <w:b/>
      <w:bCs/>
      <w:lang w:val="es-ES_tradnl" w:eastAsia="es-ES"/>
    </w:rPr>
  </w:style>
  <w:style w:type="character" w:customStyle="1" w:styleId="AsuntodelcomentarioCar">
    <w:name w:val="Asunto del comentario Car"/>
    <w:basedOn w:val="TextocomentarioCar"/>
    <w:link w:val="Asuntodelcomentario"/>
    <w:uiPriority w:val="99"/>
    <w:semiHidden/>
    <w:rsid w:val="00DE6208"/>
    <w:rPr>
      <w:rFonts w:eastAsiaTheme="minorHAnsi"/>
      <w:b/>
      <w:bCs/>
      <w:sz w:val="20"/>
      <w:szCs w:val="20"/>
      <w:lang w:val="es-ES_tradnl" w:eastAsia="en-US"/>
    </w:rPr>
  </w:style>
  <w:style w:type="paragraph" w:customStyle="1" w:styleId="Default">
    <w:name w:val="Default"/>
    <w:rsid w:val="00FA35F2"/>
    <w:pPr>
      <w:autoSpaceDE w:val="0"/>
      <w:autoSpaceDN w:val="0"/>
      <w:adjustRightInd w:val="0"/>
    </w:pPr>
    <w:rPr>
      <w:rFonts w:ascii="Calibri" w:eastAsiaTheme="minorHAnsi" w:hAnsi="Calibri" w:cs="Calibri"/>
      <w:color w:val="000000"/>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655</Words>
  <Characters>3606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Ortiz</dc:creator>
  <cp:lastModifiedBy>usuario</cp:lastModifiedBy>
  <cp:revision>9</cp:revision>
  <dcterms:created xsi:type="dcterms:W3CDTF">2018-07-13T22:52:00Z</dcterms:created>
  <dcterms:modified xsi:type="dcterms:W3CDTF">2018-07-15T15:38:00Z</dcterms:modified>
</cp:coreProperties>
</file>